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32" w:rsidRDefault="00B77F1B" w:rsidP="00111432">
      <w:pPr>
        <w:pStyle w:val="Inhoudtabel"/>
        <w:spacing w:after="283"/>
        <w:jc w:val="center"/>
        <w:rPr>
          <w:rFonts w:cs="Times New Roman"/>
          <w:b/>
          <w:lang w:val="en-US"/>
        </w:rPr>
      </w:pPr>
      <w:r>
        <w:rPr>
          <w:rFonts w:cs="Times New Roman"/>
          <w:b/>
          <w:noProof/>
          <w:lang w:val="en-US" w:eastAsia="en-US"/>
        </w:rPr>
        <w:drawing>
          <wp:anchor distT="0" distB="0" distL="114300" distR="114300" simplePos="0" relativeHeight="251658240" behindDoc="0" locked="0" layoutInCell="1" allowOverlap="1">
            <wp:simplePos x="0" y="0"/>
            <wp:positionH relativeFrom="column">
              <wp:posOffset>2581275</wp:posOffset>
            </wp:positionH>
            <wp:positionV relativeFrom="paragraph">
              <wp:posOffset>-552450</wp:posOffset>
            </wp:positionV>
            <wp:extent cx="904875" cy="895350"/>
            <wp:effectExtent l="19050" t="0" r="9525" b="0"/>
            <wp:wrapNone/>
            <wp:docPr id="2" name="Picture 2" descr="Left"/>
            <wp:cNvGraphicFramePr/>
            <a:graphic xmlns:a="http://schemas.openxmlformats.org/drawingml/2006/main">
              <a:graphicData uri="http://schemas.openxmlformats.org/drawingml/2006/picture">
                <pic:pic xmlns:pic="http://schemas.openxmlformats.org/drawingml/2006/picture">
                  <pic:nvPicPr>
                    <pic:cNvPr id="2" name="Picture 1" descr="Left"/>
                    <pic:cNvPicPr>
                      <a:picLocks noChangeAspect="1" noChangeArrowheads="1"/>
                    </pic:cNvPicPr>
                  </pic:nvPicPr>
                  <pic:blipFill>
                    <a:blip r:embed="rId7" cstate="print"/>
                    <a:srcRect/>
                    <a:stretch>
                      <a:fillRect/>
                    </a:stretch>
                  </pic:blipFill>
                  <pic:spPr bwMode="auto">
                    <a:xfrm>
                      <a:off x="0" y="0"/>
                      <a:ext cx="904875" cy="895350"/>
                    </a:xfrm>
                    <a:prstGeom prst="rect">
                      <a:avLst/>
                    </a:prstGeom>
                    <a:noFill/>
                    <a:ln w="9525">
                      <a:noFill/>
                      <a:miter lim="800000"/>
                      <a:headEnd/>
                      <a:tailEnd/>
                    </a:ln>
                  </pic:spPr>
                </pic:pic>
              </a:graphicData>
            </a:graphic>
          </wp:anchor>
        </w:drawing>
      </w:r>
    </w:p>
    <w:p w:rsidR="00B77F1B" w:rsidRPr="00B77F1B" w:rsidRDefault="00B77F1B" w:rsidP="00B77F1B">
      <w:pPr>
        <w:jc w:val="center"/>
        <w:rPr>
          <w:b/>
          <w:bCs/>
          <w:sz w:val="30"/>
          <w:szCs w:val="30"/>
        </w:rPr>
      </w:pPr>
      <w:r w:rsidRPr="00B77F1B">
        <w:rPr>
          <w:b/>
          <w:bCs/>
          <w:sz w:val="30"/>
          <w:szCs w:val="30"/>
        </w:rPr>
        <w:t>Islamic Republic of Afghanistan</w:t>
      </w:r>
    </w:p>
    <w:p w:rsidR="00B77F1B" w:rsidRPr="00B77F1B" w:rsidRDefault="00B77F1B" w:rsidP="00B77F1B">
      <w:pPr>
        <w:jc w:val="center"/>
        <w:rPr>
          <w:b/>
          <w:bCs/>
          <w:sz w:val="26"/>
          <w:szCs w:val="26"/>
        </w:rPr>
      </w:pPr>
      <w:r w:rsidRPr="00B77F1B">
        <w:rPr>
          <w:b/>
          <w:bCs/>
          <w:sz w:val="26"/>
          <w:szCs w:val="26"/>
        </w:rPr>
        <w:t>Ministry of Education</w:t>
      </w:r>
    </w:p>
    <w:p w:rsidR="00B77F1B" w:rsidRDefault="00B77F1B" w:rsidP="00B77F1B">
      <w:pPr>
        <w:jc w:val="center"/>
        <w:rPr>
          <w:b/>
          <w:bCs/>
          <w:sz w:val="24"/>
          <w:szCs w:val="24"/>
        </w:rPr>
      </w:pPr>
      <w:r w:rsidRPr="00B77F1B">
        <w:rPr>
          <w:b/>
          <w:bCs/>
          <w:sz w:val="24"/>
          <w:szCs w:val="24"/>
        </w:rPr>
        <w:t>Female Youth Employment Initiative</w:t>
      </w:r>
      <w:r>
        <w:rPr>
          <w:b/>
          <w:bCs/>
          <w:sz w:val="24"/>
          <w:szCs w:val="24"/>
        </w:rPr>
        <w:t xml:space="preserve"> (FYEI)</w:t>
      </w:r>
    </w:p>
    <w:p w:rsidR="00B77F1B" w:rsidRDefault="00B77F1B" w:rsidP="00B77F1B">
      <w:pPr>
        <w:jc w:val="center"/>
        <w:rPr>
          <w:b/>
          <w:bCs/>
          <w:sz w:val="24"/>
          <w:szCs w:val="24"/>
        </w:rPr>
      </w:pPr>
      <w:r>
        <w:rPr>
          <w:b/>
          <w:bCs/>
          <w:sz w:val="24"/>
          <w:szCs w:val="24"/>
        </w:rPr>
        <w:t>---------------------------------------------------------------------------------------------------------------------</w:t>
      </w:r>
    </w:p>
    <w:p w:rsidR="00C6494A" w:rsidRPr="002A0368" w:rsidRDefault="00C6494A" w:rsidP="008652A5">
      <w:pPr>
        <w:jc w:val="center"/>
        <w:rPr>
          <w:rFonts w:asciiTheme="majorBidi" w:hAnsiTheme="majorBidi" w:cstheme="majorBidi"/>
          <w:b/>
          <w:color w:val="003399"/>
          <w:sz w:val="28"/>
          <w:szCs w:val="28"/>
        </w:rPr>
      </w:pPr>
      <w:r w:rsidRPr="002A0368">
        <w:rPr>
          <w:rFonts w:asciiTheme="majorBidi" w:hAnsiTheme="majorBidi" w:cstheme="majorBidi"/>
          <w:b/>
          <w:color w:val="003399"/>
          <w:sz w:val="28"/>
          <w:szCs w:val="28"/>
        </w:rPr>
        <w:t>MEMORANDUM OF UNDERSTANDING (MOU)</w:t>
      </w:r>
    </w:p>
    <w:p w:rsidR="00C6494A" w:rsidRPr="008652A5" w:rsidRDefault="00C6494A" w:rsidP="008652A5">
      <w:pPr>
        <w:jc w:val="center"/>
        <w:rPr>
          <w:rFonts w:asciiTheme="majorBidi" w:hAnsiTheme="majorBidi" w:cstheme="majorBidi"/>
          <w:b/>
          <w:i/>
          <w:iCs/>
          <w:color w:val="5B9BD5" w:themeColor="accent1"/>
          <w:sz w:val="28"/>
          <w:szCs w:val="28"/>
        </w:rPr>
      </w:pPr>
      <w:r w:rsidRPr="008652A5">
        <w:rPr>
          <w:rFonts w:asciiTheme="majorBidi" w:hAnsiTheme="majorBidi" w:cstheme="majorBidi"/>
          <w:b/>
          <w:i/>
          <w:iCs/>
          <w:color w:val="5B9BD5" w:themeColor="accent1"/>
          <w:sz w:val="28"/>
          <w:szCs w:val="28"/>
        </w:rPr>
        <w:t>Between</w:t>
      </w:r>
    </w:p>
    <w:p w:rsidR="008652A5" w:rsidRDefault="003F6AC3" w:rsidP="008652A5">
      <w:pPr>
        <w:pStyle w:val="PlainText"/>
        <w:rPr>
          <w:rFonts w:asciiTheme="majorBidi" w:hAnsiTheme="majorBidi" w:cstheme="majorBidi"/>
          <w:b/>
          <w:sz w:val="24"/>
          <w:szCs w:val="24"/>
        </w:rPr>
      </w:pPr>
      <w:r w:rsidRPr="003F6AC3">
        <w:rPr>
          <w:rFonts w:asciiTheme="majorBidi" w:hAnsiTheme="majorBidi" w:cstheme="majorBidi"/>
          <w:b/>
          <w:sz w:val="24"/>
          <w:szCs w:val="24"/>
        </w:rPr>
        <w:t xml:space="preserve">Coordination of Humanitarian Assistance </w:t>
      </w:r>
      <w:r w:rsidR="00C6494A" w:rsidRPr="003F6AC3">
        <w:rPr>
          <w:rFonts w:asciiTheme="majorBidi" w:hAnsiTheme="majorBidi" w:cstheme="majorBidi"/>
          <w:b/>
          <w:sz w:val="24"/>
          <w:szCs w:val="24"/>
        </w:rPr>
        <w:t>(</w:t>
      </w:r>
      <w:r w:rsidRPr="003F6AC3">
        <w:rPr>
          <w:rFonts w:asciiTheme="majorBidi" w:hAnsiTheme="majorBidi" w:cstheme="majorBidi"/>
          <w:b/>
          <w:sz w:val="24"/>
          <w:szCs w:val="24"/>
        </w:rPr>
        <w:t>CHA)</w:t>
      </w:r>
    </w:p>
    <w:p w:rsidR="00C6494A" w:rsidRPr="00D96A43" w:rsidRDefault="00C6494A" w:rsidP="008652A5">
      <w:pPr>
        <w:pStyle w:val="PlainText"/>
        <w:jc w:val="center"/>
        <w:rPr>
          <w:rFonts w:asciiTheme="majorBidi" w:hAnsiTheme="majorBidi" w:cstheme="majorBidi"/>
          <w:b/>
          <w:sz w:val="24"/>
          <w:szCs w:val="24"/>
        </w:rPr>
      </w:pPr>
      <w:r w:rsidRPr="00D96A43">
        <w:rPr>
          <w:rFonts w:asciiTheme="majorBidi" w:hAnsiTheme="majorBidi" w:cstheme="majorBidi"/>
          <w:b/>
          <w:sz w:val="24"/>
          <w:szCs w:val="24"/>
        </w:rPr>
        <w:t>And</w:t>
      </w:r>
    </w:p>
    <w:p w:rsidR="00C6494A" w:rsidRPr="00743F37" w:rsidRDefault="00C6494A" w:rsidP="008652A5">
      <w:pPr>
        <w:rPr>
          <w:rFonts w:asciiTheme="majorBidi" w:hAnsiTheme="majorBidi" w:cstheme="majorBidi"/>
          <w:b/>
          <w:color w:val="C00000"/>
          <w:sz w:val="24"/>
          <w:szCs w:val="24"/>
        </w:rPr>
      </w:pPr>
      <w:r w:rsidRPr="00743F37">
        <w:rPr>
          <w:rFonts w:asciiTheme="majorBidi" w:hAnsiTheme="majorBidi" w:cstheme="majorBidi"/>
          <w:b/>
          <w:color w:val="C00000"/>
          <w:sz w:val="24"/>
          <w:szCs w:val="24"/>
        </w:rPr>
        <w:t>XXXXXXXXXXXXXXXXXXXXXXXX (XXXX) - XXXXXXXXXXXXXXX</w:t>
      </w:r>
    </w:p>
    <w:p w:rsidR="00C6494A" w:rsidRDefault="00C6494A" w:rsidP="00C6494A">
      <w:pPr>
        <w:jc w:val="both"/>
        <w:rPr>
          <w:rFonts w:asciiTheme="majorBidi" w:hAnsiTheme="majorBidi" w:cstheme="majorBidi"/>
          <w:b/>
          <w:sz w:val="24"/>
          <w:szCs w:val="24"/>
        </w:rPr>
      </w:pPr>
    </w:p>
    <w:p w:rsidR="00C6494A" w:rsidRPr="00774494" w:rsidRDefault="00C6494A" w:rsidP="008652A5">
      <w:pPr>
        <w:jc w:val="both"/>
        <w:rPr>
          <w:rFonts w:asciiTheme="majorBidi" w:hAnsiTheme="majorBidi" w:cstheme="majorBidi"/>
        </w:rPr>
      </w:pPr>
      <w:r w:rsidRPr="00774494">
        <w:rPr>
          <w:rFonts w:asciiTheme="majorBidi" w:hAnsiTheme="majorBidi" w:cstheme="majorBidi"/>
        </w:rPr>
        <w:t xml:space="preserve">This is an agreement between “Party </w:t>
      </w:r>
      <w:r w:rsidRPr="00795B3C">
        <w:rPr>
          <w:rFonts w:asciiTheme="majorBidi" w:hAnsiTheme="majorBidi" w:cstheme="majorBidi"/>
          <w:b/>
          <w:bCs/>
        </w:rPr>
        <w:t>A</w:t>
      </w:r>
      <w:r w:rsidRPr="00774494">
        <w:rPr>
          <w:rFonts w:asciiTheme="majorBidi" w:hAnsiTheme="majorBidi" w:cstheme="majorBidi"/>
        </w:rPr>
        <w:t>”, hereinafter called -</w:t>
      </w:r>
      <w:r w:rsidR="008652A5">
        <w:rPr>
          <w:rFonts w:asciiTheme="majorBidi" w:hAnsiTheme="majorBidi" w:cstheme="majorBidi"/>
        </w:rPr>
        <w:t xml:space="preserve"> </w:t>
      </w:r>
      <w:r w:rsidR="003F6AC3">
        <w:rPr>
          <w:rFonts w:asciiTheme="majorBidi" w:hAnsiTheme="majorBidi" w:cstheme="majorBidi"/>
        </w:rPr>
        <w:t>CHA</w:t>
      </w:r>
      <w:r w:rsidRPr="00774494">
        <w:rPr>
          <w:rFonts w:asciiTheme="majorBidi" w:hAnsiTheme="majorBidi" w:cstheme="majorBidi"/>
        </w:rPr>
        <w:t xml:space="preserve"> and “Party </w:t>
      </w:r>
      <w:r w:rsidRPr="00795B3C">
        <w:rPr>
          <w:rFonts w:asciiTheme="majorBidi" w:hAnsiTheme="majorBidi" w:cstheme="majorBidi"/>
          <w:b/>
          <w:bCs/>
        </w:rPr>
        <w:t>B</w:t>
      </w:r>
      <w:r w:rsidRPr="00774494">
        <w:rPr>
          <w:rFonts w:asciiTheme="majorBidi" w:hAnsiTheme="majorBidi" w:cstheme="majorBidi"/>
        </w:rPr>
        <w:t xml:space="preserve">”, hereinafter called </w:t>
      </w:r>
      <w:r>
        <w:rPr>
          <w:rFonts w:asciiTheme="majorBidi" w:hAnsiTheme="majorBidi" w:cstheme="majorBidi"/>
        </w:rPr>
        <w:t xml:space="preserve">XXXXXXXXXX </w:t>
      </w:r>
      <w:r w:rsidRPr="00774494">
        <w:rPr>
          <w:rFonts w:asciiTheme="majorBidi" w:hAnsiTheme="majorBidi" w:cstheme="majorBidi"/>
        </w:rPr>
        <w:t>-</w:t>
      </w:r>
      <w:r>
        <w:rPr>
          <w:rFonts w:asciiTheme="majorBidi" w:hAnsiTheme="majorBidi" w:cstheme="majorBidi"/>
        </w:rPr>
        <w:t xml:space="preserve"> XXXX</w:t>
      </w:r>
      <w:r w:rsidR="008652A5">
        <w:rPr>
          <w:rFonts w:asciiTheme="majorBidi" w:hAnsiTheme="majorBidi" w:cstheme="majorBidi"/>
        </w:rPr>
        <w:t xml:space="preserve">, which is approved by the Ministry of Education (MoE) of the Islamic Republic of Afghanistan (IRA) </w:t>
      </w:r>
    </w:p>
    <w:p w:rsidR="00C6494A" w:rsidRDefault="00C6494A" w:rsidP="00C6494A">
      <w:pPr>
        <w:jc w:val="both"/>
        <w:rPr>
          <w:sz w:val="24"/>
          <w:szCs w:val="24"/>
        </w:rPr>
      </w:pPr>
    </w:p>
    <w:p w:rsidR="00B77F1B" w:rsidRDefault="00B77F1B" w:rsidP="00B77F1B">
      <w:pPr>
        <w:jc w:val="center"/>
        <w:rPr>
          <w:sz w:val="24"/>
          <w:szCs w:val="24"/>
        </w:rPr>
      </w:pPr>
    </w:p>
    <w:p w:rsidR="002D1C87" w:rsidRPr="00F414AB" w:rsidRDefault="00C6494A" w:rsidP="002D1C87">
      <w:pPr>
        <w:pStyle w:val="ListParagraph"/>
        <w:numPr>
          <w:ilvl w:val="0"/>
          <w:numId w:val="9"/>
        </w:numPr>
        <w:jc w:val="both"/>
        <w:rPr>
          <w:rFonts w:asciiTheme="majorBidi" w:hAnsiTheme="majorBidi" w:cstheme="majorBidi"/>
          <w:b/>
          <w:color w:val="006600"/>
        </w:rPr>
      </w:pPr>
      <w:r w:rsidRPr="00F414AB">
        <w:rPr>
          <w:rFonts w:asciiTheme="majorBidi" w:hAnsiTheme="majorBidi" w:cstheme="majorBidi"/>
          <w:b/>
          <w:color w:val="006600"/>
        </w:rPr>
        <w:t>PURPOSE &amp; SCOPE:</w:t>
      </w:r>
    </w:p>
    <w:p w:rsidR="002D1C87" w:rsidRDefault="003F6AC3" w:rsidP="002D1C87">
      <w:pPr>
        <w:pStyle w:val="Default"/>
        <w:numPr>
          <w:ilvl w:val="1"/>
          <w:numId w:val="9"/>
        </w:numPr>
        <w:spacing w:before="287" w:after="42" w:line="283" w:lineRule="atLeast"/>
        <w:ind w:right="107"/>
        <w:jc w:val="both"/>
        <w:rPr>
          <w:rFonts w:asciiTheme="majorBidi" w:hAnsiTheme="majorBidi" w:cstheme="majorBidi"/>
          <w:color w:val="auto"/>
        </w:rPr>
      </w:pPr>
      <w:r>
        <w:rPr>
          <w:rFonts w:asciiTheme="majorBidi" w:hAnsiTheme="majorBidi" w:cstheme="majorBidi"/>
          <w:color w:val="auto"/>
        </w:rPr>
        <w:t>This MoU is legally signed between Party - A and Party B where as the Ministry of Education will support the financial part of the agreement from the FYEI budget financed by the World Bank.</w:t>
      </w:r>
    </w:p>
    <w:p w:rsidR="00C6494A" w:rsidRDefault="002A0368" w:rsidP="002D1C87">
      <w:pPr>
        <w:pStyle w:val="Default"/>
        <w:numPr>
          <w:ilvl w:val="1"/>
          <w:numId w:val="9"/>
        </w:numPr>
        <w:spacing w:before="287" w:after="42" w:line="283" w:lineRule="atLeast"/>
        <w:ind w:right="107"/>
        <w:jc w:val="both"/>
        <w:rPr>
          <w:rFonts w:asciiTheme="majorBidi" w:hAnsiTheme="majorBidi" w:cstheme="majorBidi"/>
          <w:color w:val="auto"/>
        </w:rPr>
      </w:pPr>
      <w:r>
        <w:rPr>
          <w:rFonts w:asciiTheme="majorBidi" w:hAnsiTheme="majorBidi" w:cstheme="majorBidi"/>
          <w:color w:val="auto"/>
        </w:rPr>
        <w:t>The purpose of this Mo</w:t>
      </w:r>
      <w:r w:rsidR="00C6494A" w:rsidRPr="005E6A70">
        <w:rPr>
          <w:rFonts w:asciiTheme="majorBidi" w:hAnsiTheme="majorBidi" w:cstheme="majorBidi"/>
          <w:color w:val="auto"/>
        </w:rPr>
        <w:t>U is to facilitate cooperation and collaboration between the two parties in areas of mutual intere</w:t>
      </w:r>
      <w:r w:rsidR="00C6494A">
        <w:rPr>
          <w:rFonts w:asciiTheme="majorBidi" w:hAnsiTheme="majorBidi" w:cstheme="majorBidi"/>
          <w:color w:val="auto"/>
        </w:rPr>
        <w:t>st – Provision of Internship and placement opportunities for the FYEI training graduates.</w:t>
      </w:r>
    </w:p>
    <w:p w:rsidR="00A56368" w:rsidRDefault="00C6494A" w:rsidP="002D1C87">
      <w:pPr>
        <w:pStyle w:val="Default"/>
        <w:numPr>
          <w:ilvl w:val="1"/>
          <w:numId w:val="9"/>
        </w:numPr>
        <w:spacing w:before="287" w:after="42" w:line="283" w:lineRule="atLeast"/>
        <w:ind w:right="107"/>
        <w:jc w:val="both"/>
        <w:rPr>
          <w:rFonts w:asciiTheme="majorBidi" w:hAnsiTheme="majorBidi" w:cstheme="majorBidi"/>
          <w:color w:val="auto"/>
        </w:rPr>
      </w:pPr>
      <w:r w:rsidRPr="005E6A70">
        <w:rPr>
          <w:rFonts w:asciiTheme="majorBidi" w:hAnsiTheme="majorBidi" w:cstheme="majorBidi"/>
          <w:color w:val="auto"/>
        </w:rPr>
        <w:t xml:space="preserve">Establish coordination mechanisms between the two </w:t>
      </w:r>
      <w:r>
        <w:rPr>
          <w:rFonts w:asciiTheme="majorBidi" w:hAnsiTheme="majorBidi" w:cstheme="majorBidi"/>
          <w:color w:val="auto"/>
        </w:rPr>
        <w:t xml:space="preserve">parties for the better implementation of the Pilot Female Youth Employment </w:t>
      </w:r>
      <w:r w:rsidR="00A56368">
        <w:rPr>
          <w:rFonts w:asciiTheme="majorBidi" w:hAnsiTheme="majorBidi" w:cstheme="majorBidi"/>
          <w:color w:val="auto"/>
        </w:rPr>
        <w:t xml:space="preserve">Initiative being implemented in four targeted districts of Balkh province (Balkh, Dehdadi, Khulm, Sholgara) and capital city Mazar-e-Sharif. </w:t>
      </w:r>
    </w:p>
    <w:p w:rsidR="00C6494A" w:rsidRDefault="00C6494A" w:rsidP="002A0368">
      <w:pPr>
        <w:pStyle w:val="Default"/>
        <w:numPr>
          <w:ilvl w:val="1"/>
          <w:numId w:val="9"/>
        </w:numPr>
        <w:spacing w:before="287" w:after="42" w:line="283" w:lineRule="atLeast"/>
        <w:ind w:right="107"/>
        <w:jc w:val="both"/>
        <w:rPr>
          <w:rFonts w:asciiTheme="majorBidi" w:hAnsiTheme="majorBidi" w:cstheme="majorBidi"/>
          <w:color w:val="auto"/>
        </w:rPr>
      </w:pPr>
      <w:r w:rsidRPr="005E6A70">
        <w:rPr>
          <w:rFonts w:asciiTheme="majorBidi" w:hAnsiTheme="majorBidi" w:cstheme="majorBidi"/>
          <w:color w:val="auto"/>
        </w:rPr>
        <w:t xml:space="preserve">Build consensus on joint and separate actions </w:t>
      </w:r>
      <w:r w:rsidR="00A56368">
        <w:rPr>
          <w:rFonts w:asciiTheme="majorBidi" w:hAnsiTheme="majorBidi" w:cstheme="majorBidi"/>
          <w:color w:val="auto"/>
        </w:rPr>
        <w:t xml:space="preserve">to </w:t>
      </w:r>
      <w:r w:rsidR="002A0368">
        <w:rPr>
          <w:rFonts w:asciiTheme="majorBidi" w:hAnsiTheme="majorBidi" w:cstheme="majorBidi"/>
          <w:color w:val="auto"/>
        </w:rPr>
        <w:t xml:space="preserve">facilitate the transition of girls and young women from home to work </w:t>
      </w:r>
      <w:r w:rsidR="00A56368">
        <w:rPr>
          <w:rFonts w:asciiTheme="majorBidi" w:hAnsiTheme="majorBidi" w:cstheme="majorBidi"/>
          <w:color w:val="auto"/>
        </w:rPr>
        <w:t xml:space="preserve">by provision of </w:t>
      </w:r>
      <w:r w:rsidR="002A0368">
        <w:rPr>
          <w:rFonts w:asciiTheme="majorBidi" w:hAnsiTheme="majorBidi" w:cstheme="majorBidi"/>
          <w:color w:val="auto"/>
        </w:rPr>
        <w:t xml:space="preserve">internship and placement opportunities to the FYEI training graduates </w:t>
      </w:r>
      <w:r w:rsidR="00A56368">
        <w:rPr>
          <w:rFonts w:asciiTheme="majorBidi" w:hAnsiTheme="majorBidi" w:cstheme="majorBidi"/>
          <w:color w:val="auto"/>
        </w:rPr>
        <w:t>within the respective organization</w:t>
      </w:r>
      <w:r w:rsidR="002A0368">
        <w:rPr>
          <w:rFonts w:asciiTheme="majorBidi" w:hAnsiTheme="majorBidi" w:cstheme="majorBidi"/>
          <w:color w:val="auto"/>
        </w:rPr>
        <w:t>.</w:t>
      </w:r>
    </w:p>
    <w:p w:rsidR="00C6494A" w:rsidRDefault="00C6494A" w:rsidP="002D1C87">
      <w:pPr>
        <w:pStyle w:val="Default"/>
        <w:numPr>
          <w:ilvl w:val="1"/>
          <w:numId w:val="9"/>
        </w:numPr>
        <w:spacing w:before="287" w:after="42" w:line="283" w:lineRule="atLeast"/>
        <w:ind w:right="107"/>
        <w:jc w:val="both"/>
        <w:rPr>
          <w:rFonts w:asciiTheme="majorBidi" w:hAnsiTheme="majorBidi" w:cstheme="majorBidi"/>
          <w:color w:val="auto"/>
        </w:rPr>
      </w:pPr>
      <w:r w:rsidRPr="005E6A70">
        <w:rPr>
          <w:rFonts w:asciiTheme="majorBidi" w:hAnsiTheme="majorBidi" w:cstheme="majorBidi"/>
          <w:color w:val="auto"/>
        </w:rPr>
        <w:t xml:space="preserve">Develop strong partnership </w:t>
      </w:r>
      <w:r w:rsidR="00A56368">
        <w:rPr>
          <w:rFonts w:asciiTheme="majorBidi" w:hAnsiTheme="majorBidi" w:cstheme="majorBidi"/>
          <w:color w:val="auto"/>
        </w:rPr>
        <w:t xml:space="preserve">so as to continue with in the fourth coming years in case of the possible scale-up of this initiative into a national program in the future. </w:t>
      </w:r>
    </w:p>
    <w:p w:rsidR="00C6494A" w:rsidRDefault="00C6494A" w:rsidP="002D1C87">
      <w:pPr>
        <w:pStyle w:val="Default"/>
        <w:numPr>
          <w:ilvl w:val="1"/>
          <w:numId w:val="9"/>
        </w:numPr>
        <w:spacing w:before="287" w:after="42" w:line="283" w:lineRule="atLeast"/>
        <w:ind w:right="107"/>
        <w:jc w:val="both"/>
        <w:rPr>
          <w:rFonts w:asciiTheme="majorBidi" w:hAnsiTheme="majorBidi" w:cstheme="majorBidi"/>
          <w:color w:val="auto"/>
        </w:rPr>
      </w:pPr>
      <w:r w:rsidRPr="005E6A70">
        <w:rPr>
          <w:rFonts w:asciiTheme="majorBidi" w:hAnsiTheme="majorBidi" w:cstheme="majorBidi"/>
          <w:color w:val="auto"/>
        </w:rPr>
        <w:t>Clearly identifying the roles and responsibilities of each party.</w:t>
      </w:r>
    </w:p>
    <w:p w:rsidR="00C6494A" w:rsidRDefault="00C6494A" w:rsidP="00C6494A">
      <w:pPr>
        <w:jc w:val="both"/>
        <w:rPr>
          <w:rFonts w:asciiTheme="majorBidi" w:hAnsiTheme="majorBidi" w:cstheme="majorBidi"/>
          <w:b/>
          <w:color w:val="5B9BD5" w:themeColor="accent1"/>
          <w:sz w:val="28"/>
          <w:szCs w:val="28"/>
        </w:rPr>
      </w:pPr>
    </w:p>
    <w:p w:rsidR="008652A5" w:rsidRPr="00E65B0B" w:rsidRDefault="008652A5" w:rsidP="00C6494A">
      <w:pPr>
        <w:jc w:val="both"/>
        <w:rPr>
          <w:rFonts w:asciiTheme="majorBidi" w:hAnsiTheme="majorBidi" w:cstheme="majorBidi"/>
          <w:b/>
          <w:color w:val="5B9BD5" w:themeColor="accent1"/>
          <w:sz w:val="28"/>
          <w:szCs w:val="28"/>
        </w:rPr>
      </w:pPr>
    </w:p>
    <w:p w:rsidR="00C6494A" w:rsidRPr="00B77F1B" w:rsidRDefault="00C6494A" w:rsidP="00B77F1B">
      <w:pPr>
        <w:jc w:val="center"/>
        <w:rPr>
          <w:sz w:val="24"/>
          <w:szCs w:val="24"/>
        </w:rPr>
      </w:pPr>
    </w:p>
    <w:p w:rsidR="002D1C87" w:rsidRPr="00F414AB" w:rsidRDefault="00743F37" w:rsidP="002D1C87">
      <w:pPr>
        <w:pStyle w:val="Inhoudtabel"/>
        <w:numPr>
          <w:ilvl w:val="0"/>
          <w:numId w:val="9"/>
        </w:numPr>
        <w:spacing w:after="283"/>
        <w:rPr>
          <w:rFonts w:asciiTheme="majorBidi" w:eastAsia="Times New Roman" w:hAnsiTheme="majorBidi" w:cstheme="majorBidi"/>
          <w:b/>
          <w:color w:val="006600"/>
          <w:kern w:val="0"/>
          <w:lang w:val="en-US" w:eastAsia="en-US"/>
        </w:rPr>
      </w:pPr>
      <w:r w:rsidRPr="00F414AB">
        <w:rPr>
          <w:rFonts w:asciiTheme="majorBidi" w:eastAsia="Times New Roman" w:hAnsiTheme="majorBidi" w:cstheme="majorBidi"/>
          <w:b/>
          <w:color w:val="006600"/>
          <w:kern w:val="0"/>
          <w:lang w:val="en-US" w:eastAsia="en-US"/>
        </w:rPr>
        <w:lastRenderedPageBreak/>
        <w:t>BACK GROUND:</w:t>
      </w:r>
    </w:p>
    <w:p w:rsidR="00743F37" w:rsidRPr="002D1C87" w:rsidRDefault="00743F37" w:rsidP="002D1C87">
      <w:pPr>
        <w:pStyle w:val="Inhoudtabel"/>
        <w:numPr>
          <w:ilvl w:val="1"/>
          <w:numId w:val="9"/>
        </w:numPr>
        <w:spacing w:after="283"/>
        <w:rPr>
          <w:rFonts w:asciiTheme="majorBidi" w:eastAsia="Times New Roman" w:hAnsiTheme="majorBidi" w:cstheme="majorBidi"/>
          <w:b/>
          <w:color w:val="5B9BD5" w:themeColor="accent1"/>
          <w:kern w:val="0"/>
          <w:sz w:val="28"/>
          <w:szCs w:val="28"/>
          <w:lang w:val="en-US" w:eastAsia="en-US"/>
        </w:rPr>
      </w:pPr>
      <w:r w:rsidRPr="002D1C87">
        <w:rPr>
          <w:rFonts w:asciiTheme="majorBidi" w:eastAsia="Times New Roman" w:hAnsiTheme="majorBidi" w:cstheme="majorBidi"/>
          <w:b/>
          <w:color w:val="C00000"/>
          <w:kern w:val="0"/>
          <w:sz w:val="28"/>
          <w:szCs w:val="28"/>
          <w:u w:val="single"/>
          <w:lang w:val="en-US" w:eastAsia="en-US"/>
        </w:rPr>
        <w:t>FYEI</w:t>
      </w:r>
    </w:p>
    <w:p w:rsidR="00B77F1B" w:rsidRDefault="00B628BB" w:rsidP="00B628BB">
      <w:pPr>
        <w:pStyle w:val="Inhoudtabel"/>
        <w:spacing w:after="283"/>
        <w:jc w:val="both"/>
        <w:rPr>
          <w:rFonts w:cs="Times New Roman"/>
          <w:bCs/>
          <w:lang w:val="en-US"/>
        </w:rPr>
      </w:pPr>
      <w:r>
        <w:rPr>
          <w:rFonts w:cs="Times New Roman"/>
          <w:bCs/>
          <w:lang w:val="en-US"/>
        </w:rPr>
        <w:t xml:space="preserve">Female Youth Employment Initiative (FYEI) is currently taking place in Balkh province on pilot basis. the project is aimed at building capacity of young women, who have graduated from class 12 with basic job skills, computer, English and life skills to enable them enter wage employment in the government, private, public and NGO sectors. The project target is 1,300 girls and young women in districts of Balkh, Dehdadi, Khulm, Sholgara and capital city Mazar-e-Sharif. FYEI is administered by Ministry of Education of the Islamic Republic of Afghanistan and the World Bank and implemented </w:t>
      </w:r>
      <w:r w:rsidR="002A0368">
        <w:rPr>
          <w:rFonts w:cs="Times New Roman"/>
          <w:bCs/>
          <w:lang w:val="en-US"/>
        </w:rPr>
        <w:t xml:space="preserve">by </w:t>
      </w:r>
      <w:r>
        <w:rPr>
          <w:rFonts w:cs="Times New Roman"/>
          <w:bCs/>
          <w:lang w:val="en-US"/>
        </w:rPr>
        <w:t>Coordination of Humanitarian Assistance (CHA).</w:t>
      </w:r>
    </w:p>
    <w:p w:rsidR="002D1C87" w:rsidRDefault="00020745" w:rsidP="002D1C87">
      <w:pPr>
        <w:pStyle w:val="Inhoudtabel"/>
        <w:spacing w:after="283"/>
        <w:jc w:val="both"/>
        <w:rPr>
          <w:rFonts w:cs="Times New Roman"/>
          <w:bCs/>
          <w:lang w:val="en-US"/>
        </w:rPr>
      </w:pPr>
      <w:r>
        <w:rPr>
          <w:rFonts w:cs="Times New Roman"/>
          <w:bCs/>
          <w:lang w:val="en-US"/>
        </w:rPr>
        <w:t>FYEI is being implemented in different stages</w:t>
      </w:r>
      <w:r w:rsidR="001E4263">
        <w:rPr>
          <w:rFonts w:cs="Times New Roman"/>
          <w:bCs/>
          <w:lang w:val="en-US"/>
        </w:rPr>
        <w:t>.</w:t>
      </w:r>
      <w:r>
        <w:rPr>
          <w:rFonts w:cs="Times New Roman"/>
          <w:bCs/>
          <w:lang w:val="en-US"/>
        </w:rPr>
        <w:t xml:space="preserve"> Through this mutual under</w:t>
      </w:r>
      <w:r w:rsidR="001E4263">
        <w:rPr>
          <w:rFonts w:cs="Times New Roman"/>
          <w:bCs/>
          <w:lang w:val="en-US"/>
        </w:rPr>
        <w:t xml:space="preserve">standing, CHA will introduce a </w:t>
      </w:r>
      <w:r>
        <w:rPr>
          <w:rFonts w:cs="Times New Roman"/>
          <w:bCs/>
          <w:lang w:val="en-US"/>
        </w:rPr>
        <w:t>number of</w:t>
      </w:r>
      <w:r w:rsidR="00546296">
        <w:rPr>
          <w:rFonts w:cs="Times New Roman"/>
          <w:bCs/>
          <w:lang w:val="en-US"/>
        </w:rPr>
        <w:t xml:space="preserve"> FYEI training graduates to your respective organization for internship and placement</w:t>
      </w:r>
      <w:r w:rsidR="001E4263">
        <w:rPr>
          <w:rFonts w:cs="Times New Roman"/>
          <w:bCs/>
          <w:lang w:val="en-US"/>
        </w:rPr>
        <w:t>;</w:t>
      </w:r>
      <w:r w:rsidR="00546296">
        <w:rPr>
          <w:rFonts w:cs="Times New Roman"/>
          <w:bCs/>
          <w:lang w:val="en-US"/>
        </w:rPr>
        <w:t xml:space="preserve"> CHA</w:t>
      </w:r>
      <w:r w:rsidR="001E4263">
        <w:rPr>
          <w:rFonts w:cs="Times New Roman"/>
          <w:bCs/>
          <w:lang w:val="en-US"/>
        </w:rPr>
        <w:t>,</w:t>
      </w:r>
      <w:r w:rsidR="00546296">
        <w:rPr>
          <w:rFonts w:cs="Times New Roman"/>
          <w:bCs/>
          <w:lang w:val="en-US"/>
        </w:rPr>
        <w:t xml:space="preserve"> with the financial support of Ministry of Education</w:t>
      </w:r>
      <w:r w:rsidR="001E4263">
        <w:rPr>
          <w:rFonts w:cs="Times New Roman"/>
          <w:bCs/>
          <w:lang w:val="en-US"/>
        </w:rPr>
        <w:t>,</w:t>
      </w:r>
      <w:r w:rsidR="00546296">
        <w:rPr>
          <w:rFonts w:cs="Times New Roman"/>
          <w:bCs/>
          <w:lang w:val="en-US"/>
        </w:rPr>
        <w:t xml:space="preserve"> will cover the accommodation and transportation cost</w:t>
      </w:r>
      <w:r w:rsidR="001E4263">
        <w:rPr>
          <w:rFonts w:cs="Times New Roman"/>
          <w:bCs/>
          <w:lang w:val="en-US"/>
        </w:rPr>
        <w:t>s</w:t>
      </w:r>
      <w:r w:rsidR="00546296">
        <w:rPr>
          <w:rFonts w:cs="Times New Roman"/>
          <w:bCs/>
          <w:lang w:val="en-US"/>
        </w:rPr>
        <w:t xml:space="preserve"> of the </w:t>
      </w:r>
      <w:r w:rsidR="001E4263">
        <w:rPr>
          <w:rFonts w:cs="Times New Roman"/>
          <w:bCs/>
          <w:lang w:val="en-US"/>
        </w:rPr>
        <w:t>graduates during the three-month</w:t>
      </w:r>
      <w:r w:rsidR="00546296">
        <w:rPr>
          <w:rFonts w:cs="Times New Roman"/>
          <w:bCs/>
          <w:lang w:val="en-US"/>
        </w:rPr>
        <w:t xml:space="preserve"> internship period while after successful compl</w:t>
      </w:r>
      <w:r w:rsidR="001E4263">
        <w:rPr>
          <w:rFonts w:cs="Times New Roman"/>
          <w:bCs/>
          <w:lang w:val="en-US"/>
        </w:rPr>
        <w:t>etion of the internship,</w:t>
      </w:r>
      <w:r w:rsidR="002A0368">
        <w:rPr>
          <w:rFonts w:cs="Times New Roman"/>
          <w:bCs/>
          <w:lang w:val="en-US"/>
        </w:rPr>
        <w:t xml:space="preserve"> </w:t>
      </w:r>
      <w:r w:rsidR="00546296">
        <w:rPr>
          <w:rFonts w:cs="Times New Roman"/>
          <w:bCs/>
          <w:lang w:val="en-US"/>
        </w:rPr>
        <w:t xml:space="preserve">the respective organization is committed to the placement of </w:t>
      </w:r>
      <w:r w:rsidR="001E4263">
        <w:rPr>
          <w:rFonts w:cs="Times New Roman"/>
          <w:bCs/>
          <w:lang w:val="en-US"/>
        </w:rPr>
        <w:t xml:space="preserve">a </w:t>
      </w:r>
      <w:r w:rsidR="00546296">
        <w:rPr>
          <w:rFonts w:cs="Times New Roman"/>
          <w:bCs/>
          <w:lang w:val="en-US"/>
        </w:rPr>
        <w:t xml:space="preserve">minimum </w:t>
      </w:r>
      <w:r w:rsidR="001E4263">
        <w:rPr>
          <w:rFonts w:cs="Times New Roman"/>
          <w:bCs/>
          <w:lang w:val="en-US"/>
        </w:rPr>
        <w:t>of 3</w:t>
      </w:r>
      <w:r w:rsidR="00546296">
        <w:rPr>
          <w:rFonts w:cs="Times New Roman"/>
          <w:bCs/>
          <w:lang w:val="en-US"/>
        </w:rPr>
        <w:t>0% of the interns within the organization.</w:t>
      </w:r>
    </w:p>
    <w:p w:rsidR="002D1C87" w:rsidRDefault="00743F37" w:rsidP="002D1C87">
      <w:pPr>
        <w:pStyle w:val="Inhoudtabel"/>
        <w:numPr>
          <w:ilvl w:val="1"/>
          <w:numId w:val="9"/>
        </w:numPr>
        <w:spacing w:after="283"/>
        <w:jc w:val="both"/>
        <w:rPr>
          <w:rFonts w:cs="Times New Roman"/>
          <w:b/>
          <w:color w:val="C00000"/>
          <w:u w:val="single"/>
          <w:lang w:val="en-US"/>
        </w:rPr>
      </w:pPr>
      <w:r w:rsidRPr="002D1C87">
        <w:rPr>
          <w:rFonts w:asciiTheme="majorBidi" w:eastAsia="Times New Roman" w:hAnsiTheme="majorBidi" w:cstheme="majorBidi"/>
          <w:b/>
          <w:color w:val="C00000"/>
          <w:kern w:val="0"/>
          <w:sz w:val="28"/>
          <w:szCs w:val="28"/>
          <w:u w:val="single"/>
          <w:lang w:val="en-US" w:eastAsia="en-US"/>
        </w:rPr>
        <w:t>XXXX</w:t>
      </w:r>
    </w:p>
    <w:p w:rsidR="00743F37" w:rsidRPr="002D1C87" w:rsidRDefault="00743F37" w:rsidP="002D1C87">
      <w:pPr>
        <w:pStyle w:val="Inhoudtabel"/>
        <w:spacing w:after="283"/>
        <w:jc w:val="both"/>
        <w:rPr>
          <w:rFonts w:cs="Times New Roman"/>
          <w:b/>
          <w:color w:val="C00000"/>
          <w:u w:val="single"/>
          <w:lang w:val="en-US"/>
        </w:rPr>
      </w:pPr>
      <w:r w:rsidRPr="002D1C87">
        <w:rPr>
          <w:rFonts w:cs="Times New Roman"/>
          <w:bCs/>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D1C87" w:rsidRPr="00F414AB" w:rsidRDefault="002D1C87" w:rsidP="000204E4">
      <w:pPr>
        <w:pStyle w:val="ListParagraph"/>
        <w:numPr>
          <w:ilvl w:val="0"/>
          <w:numId w:val="9"/>
        </w:numPr>
        <w:jc w:val="both"/>
        <w:rPr>
          <w:rFonts w:asciiTheme="majorBidi" w:hAnsiTheme="majorBidi" w:cstheme="majorBidi"/>
          <w:b/>
          <w:color w:val="006600"/>
        </w:rPr>
      </w:pPr>
      <w:r w:rsidRPr="00F414AB">
        <w:rPr>
          <w:rFonts w:asciiTheme="majorBidi" w:hAnsiTheme="majorBidi" w:cstheme="majorBidi"/>
          <w:b/>
          <w:color w:val="006600"/>
        </w:rPr>
        <w:t>A</w:t>
      </w:r>
      <w:r w:rsidR="000204E4" w:rsidRPr="00F414AB">
        <w:rPr>
          <w:rFonts w:asciiTheme="majorBidi" w:hAnsiTheme="majorBidi" w:cstheme="majorBidi"/>
          <w:b/>
          <w:color w:val="006600"/>
        </w:rPr>
        <w:t>REAS OF COOPERATION AND GUIDING PRINCIPLES</w:t>
      </w:r>
      <w:r w:rsidRPr="00F414AB">
        <w:rPr>
          <w:rFonts w:asciiTheme="majorBidi" w:hAnsiTheme="majorBidi" w:cstheme="majorBidi"/>
          <w:b/>
          <w:color w:val="006600"/>
        </w:rPr>
        <w:t>:</w:t>
      </w:r>
    </w:p>
    <w:p w:rsidR="002D1C87" w:rsidRDefault="002D1C87" w:rsidP="002D1C87">
      <w:pPr>
        <w:pStyle w:val="ListParagraph"/>
        <w:spacing w:after="200" w:line="276" w:lineRule="auto"/>
        <w:ind w:left="0"/>
        <w:jc w:val="both"/>
      </w:pPr>
      <w:r>
        <w:t>The aim of this agreement is to provide internship opportunity to the graduated students from FYEI training centers. The Agreement is signed between the above mentioned parties to implement the Internship component of FYEI Project.</w:t>
      </w:r>
      <w:r w:rsidRPr="002D1C87">
        <w:t>{</w:t>
      </w:r>
      <w:r w:rsidRPr="002D1C87">
        <w:rPr>
          <w:highlight w:val="yellow"/>
        </w:rPr>
        <w:t>Name of the company</w:t>
      </w:r>
      <w:r w:rsidRPr="002D1C87">
        <w:t>} wishes to participate and support the overall aim of the FYEI project with its expertise in the area of internship and possibly placement of the graduated students within the company.</w:t>
      </w:r>
    </w:p>
    <w:p w:rsidR="002D1C87" w:rsidRDefault="002D1C87" w:rsidP="002D1C87">
      <w:pPr>
        <w:pStyle w:val="ListParagraph"/>
        <w:spacing w:after="200" w:line="276" w:lineRule="auto"/>
        <w:ind w:left="0"/>
        <w:jc w:val="both"/>
      </w:pPr>
    </w:p>
    <w:p w:rsidR="002D1C87" w:rsidRPr="00F414AB" w:rsidRDefault="002D1C87" w:rsidP="000204E4">
      <w:pPr>
        <w:pStyle w:val="ListParagraph"/>
        <w:numPr>
          <w:ilvl w:val="0"/>
          <w:numId w:val="9"/>
        </w:numPr>
        <w:jc w:val="both"/>
        <w:rPr>
          <w:rFonts w:asciiTheme="majorBidi" w:hAnsiTheme="majorBidi" w:cstheme="majorBidi"/>
          <w:b/>
          <w:color w:val="006600"/>
        </w:rPr>
      </w:pPr>
      <w:r w:rsidRPr="00F414AB">
        <w:rPr>
          <w:rFonts w:asciiTheme="majorBidi" w:hAnsiTheme="majorBidi" w:cstheme="majorBidi"/>
          <w:b/>
          <w:color w:val="006600"/>
        </w:rPr>
        <w:t>C</w:t>
      </w:r>
      <w:r w:rsidR="000204E4" w:rsidRPr="00F414AB">
        <w:rPr>
          <w:rFonts w:asciiTheme="majorBidi" w:hAnsiTheme="majorBidi" w:cstheme="majorBidi"/>
          <w:b/>
          <w:color w:val="006600"/>
        </w:rPr>
        <w:t>ONSULTATION AND EXCHANGE OF INFORMATION</w:t>
      </w:r>
      <w:r w:rsidRPr="00F414AB">
        <w:rPr>
          <w:rFonts w:asciiTheme="majorBidi" w:hAnsiTheme="majorBidi" w:cstheme="majorBidi"/>
          <w:b/>
          <w:color w:val="006600"/>
        </w:rPr>
        <w:t>:</w:t>
      </w:r>
    </w:p>
    <w:p w:rsidR="002D1C87" w:rsidRPr="006E0B63" w:rsidRDefault="002D1C87" w:rsidP="002D1C87">
      <w:pPr>
        <w:jc w:val="both"/>
        <w:rPr>
          <w:rFonts w:asciiTheme="majorBidi" w:hAnsiTheme="majorBidi" w:cstheme="majorBidi"/>
          <w:b/>
          <w:color w:val="5B9BD5" w:themeColor="accent1"/>
          <w:sz w:val="28"/>
          <w:szCs w:val="28"/>
        </w:rPr>
      </w:pPr>
    </w:p>
    <w:p w:rsidR="002D1C87" w:rsidRDefault="002D1C87" w:rsidP="002D1C87">
      <w:pPr>
        <w:jc w:val="both"/>
        <w:rPr>
          <w:rFonts w:asciiTheme="majorBidi" w:hAnsiTheme="majorBidi" w:cstheme="majorBidi"/>
        </w:rPr>
      </w:pPr>
      <w:r w:rsidRPr="00795B3C">
        <w:rPr>
          <w:rFonts w:asciiTheme="majorBidi" w:hAnsiTheme="majorBidi" w:cstheme="majorBidi"/>
        </w:rPr>
        <w:t xml:space="preserve">The Parties will </w:t>
      </w:r>
      <w:r>
        <w:rPr>
          <w:rFonts w:asciiTheme="majorBidi" w:hAnsiTheme="majorBidi" w:cstheme="majorBidi"/>
        </w:rPr>
        <w:t>ensure to keep</w:t>
      </w:r>
      <w:r w:rsidRPr="00795B3C">
        <w:rPr>
          <w:rFonts w:asciiTheme="majorBidi" w:hAnsiTheme="majorBidi" w:cstheme="majorBidi"/>
        </w:rPr>
        <w:t xml:space="preserve"> each other informed and consult on matters of common interest</w:t>
      </w:r>
      <w:r>
        <w:rPr>
          <w:rFonts w:asciiTheme="majorBidi" w:hAnsiTheme="majorBidi" w:cstheme="majorBidi"/>
        </w:rPr>
        <w:t>s</w:t>
      </w:r>
      <w:r w:rsidRPr="00795B3C">
        <w:rPr>
          <w:rFonts w:asciiTheme="majorBidi" w:hAnsiTheme="majorBidi" w:cstheme="majorBidi"/>
        </w:rPr>
        <w:t>, which in their opinion are likely to lead to mutual collaboration, including new initiatives,</w:t>
      </w:r>
      <w:r>
        <w:rPr>
          <w:rFonts w:asciiTheme="majorBidi" w:hAnsiTheme="majorBidi" w:cstheme="majorBidi"/>
        </w:rPr>
        <w:t xml:space="preserve"> </w:t>
      </w:r>
      <w:r w:rsidRPr="00795B3C">
        <w:rPr>
          <w:rFonts w:asciiTheme="majorBidi" w:hAnsiTheme="majorBidi" w:cstheme="majorBidi"/>
        </w:rPr>
        <w:t>development cooperation policies and strategies, operational agendas and procedures;</w:t>
      </w:r>
    </w:p>
    <w:p w:rsidR="002D1C87" w:rsidRPr="00795B3C" w:rsidRDefault="002D1C87" w:rsidP="002D1C87">
      <w:pPr>
        <w:jc w:val="both"/>
        <w:rPr>
          <w:rFonts w:asciiTheme="majorBidi" w:hAnsiTheme="majorBidi" w:cstheme="majorBidi"/>
        </w:rPr>
      </w:pPr>
    </w:p>
    <w:p w:rsidR="002D1C87" w:rsidRDefault="002D1C87" w:rsidP="002A0368">
      <w:pPr>
        <w:jc w:val="both"/>
        <w:rPr>
          <w:rFonts w:asciiTheme="majorBidi" w:hAnsiTheme="majorBidi" w:cstheme="majorBidi"/>
        </w:rPr>
      </w:pPr>
      <w:r>
        <w:rPr>
          <w:rFonts w:asciiTheme="majorBidi" w:hAnsiTheme="majorBidi" w:cstheme="majorBidi"/>
        </w:rPr>
        <w:t>The Parti</w:t>
      </w:r>
      <w:r w:rsidR="007E0A08">
        <w:rPr>
          <w:rFonts w:asciiTheme="majorBidi" w:hAnsiTheme="majorBidi" w:cstheme="majorBidi"/>
        </w:rPr>
        <w:t xml:space="preserve">es may organize and convene in </w:t>
      </w:r>
      <w:r>
        <w:rPr>
          <w:rFonts w:asciiTheme="majorBidi" w:hAnsiTheme="majorBidi" w:cstheme="majorBidi"/>
        </w:rPr>
        <w:t>weekly progress</w:t>
      </w:r>
      <w:r w:rsidRPr="00795B3C">
        <w:rPr>
          <w:rFonts w:asciiTheme="majorBidi" w:hAnsiTheme="majorBidi" w:cstheme="majorBidi"/>
        </w:rPr>
        <w:t xml:space="preserve"> review meetings at Provincial Level and </w:t>
      </w:r>
      <w:r w:rsidR="007E0A08">
        <w:rPr>
          <w:rFonts w:asciiTheme="majorBidi" w:hAnsiTheme="majorBidi" w:cstheme="majorBidi"/>
        </w:rPr>
        <w:t>bi-weekly</w:t>
      </w:r>
      <w:r w:rsidRPr="00795B3C">
        <w:rPr>
          <w:rFonts w:asciiTheme="majorBidi" w:hAnsiTheme="majorBidi" w:cstheme="majorBidi"/>
        </w:rPr>
        <w:t xml:space="preserve"> at Central level under this M</w:t>
      </w:r>
      <w:r w:rsidR="002A0368">
        <w:rPr>
          <w:rFonts w:asciiTheme="majorBidi" w:hAnsiTheme="majorBidi" w:cstheme="majorBidi"/>
        </w:rPr>
        <w:t>o</w:t>
      </w:r>
      <w:r w:rsidRPr="00795B3C">
        <w:rPr>
          <w:rFonts w:asciiTheme="majorBidi" w:hAnsiTheme="majorBidi" w:cstheme="majorBidi"/>
        </w:rPr>
        <w:t xml:space="preserve">U </w:t>
      </w:r>
      <w:r>
        <w:rPr>
          <w:rFonts w:asciiTheme="majorBidi" w:hAnsiTheme="majorBidi" w:cstheme="majorBidi"/>
        </w:rPr>
        <w:t xml:space="preserve">for a progress review and </w:t>
      </w:r>
      <w:r w:rsidRPr="00795B3C">
        <w:rPr>
          <w:rFonts w:asciiTheme="majorBidi" w:hAnsiTheme="majorBidi" w:cstheme="majorBidi"/>
        </w:rPr>
        <w:t>plan future activities</w:t>
      </w:r>
      <w:r w:rsidRPr="006E0B63">
        <w:rPr>
          <w:rFonts w:asciiTheme="majorBidi" w:hAnsiTheme="majorBidi" w:cstheme="majorBidi"/>
        </w:rPr>
        <w:t>.</w:t>
      </w:r>
    </w:p>
    <w:p w:rsidR="007E0A08" w:rsidRDefault="007E0A08" w:rsidP="007E0A08">
      <w:pPr>
        <w:jc w:val="both"/>
        <w:rPr>
          <w:rFonts w:asciiTheme="majorBidi" w:hAnsiTheme="majorBidi" w:cstheme="majorBidi"/>
        </w:rPr>
      </w:pPr>
    </w:p>
    <w:p w:rsidR="002D1C87" w:rsidRDefault="007E0A08" w:rsidP="002D1C87">
      <w:pPr>
        <w:pStyle w:val="ListParagraph"/>
        <w:spacing w:after="200" w:line="276" w:lineRule="auto"/>
        <w:ind w:left="0"/>
        <w:jc w:val="both"/>
      </w:pPr>
      <w:r>
        <w:t>CHA</w:t>
      </w:r>
      <w:r w:rsidR="002D1C87">
        <w:t xml:space="preserve"> </w:t>
      </w:r>
      <w:r w:rsidR="002D1C87" w:rsidRPr="003A64FA">
        <w:t>will support the process of sharing knowledge and information gathered through this assessment with agreed methodology and process as and when required by the both parties</w:t>
      </w:r>
    </w:p>
    <w:p w:rsidR="002D1C87" w:rsidRDefault="002D1C87" w:rsidP="002D1C87">
      <w:pPr>
        <w:pStyle w:val="ListParagraph"/>
        <w:spacing w:after="200" w:line="276" w:lineRule="auto"/>
        <w:ind w:left="0"/>
        <w:jc w:val="both"/>
      </w:pPr>
    </w:p>
    <w:p w:rsidR="002D1C87" w:rsidRPr="00F414AB" w:rsidRDefault="002D1C87" w:rsidP="002D1C87">
      <w:pPr>
        <w:pStyle w:val="ListParagraph"/>
        <w:numPr>
          <w:ilvl w:val="0"/>
          <w:numId w:val="9"/>
        </w:numPr>
        <w:jc w:val="both"/>
        <w:rPr>
          <w:rFonts w:asciiTheme="majorBidi" w:hAnsiTheme="majorBidi" w:cstheme="majorBidi"/>
          <w:b/>
          <w:color w:val="006600"/>
        </w:rPr>
      </w:pPr>
      <w:r w:rsidRPr="00F414AB">
        <w:rPr>
          <w:rFonts w:asciiTheme="majorBidi" w:hAnsiTheme="majorBidi" w:cstheme="majorBidi"/>
          <w:b/>
          <w:color w:val="006600"/>
        </w:rPr>
        <w:t>OTHER ARRANGEMENTS:</w:t>
      </w:r>
    </w:p>
    <w:p w:rsidR="002D1C87" w:rsidRPr="006E0B63" w:rsidRDefault="002D1C87" w:rsidP="002D1C87">
      <w:pPr>
        <w:jc w:val="both"/>
        <w:rPr>
          <w:rFonts w:asciiTheme="majorBidi" w:hAnsiTheme="majorBidi" w:cstheme="majorBidi"/>
          <w:b/>
          <w:color w:val="5B9BD5" w:themeColor="accent1"/>
          <w:sz w:val="28"/>
          <w:szCs w:val="28"/>
        </w:rPr>
      </w:pPr>
    </w:p>
    <w:p w:rsidR="002D1C87" w:rsidRDefault="002D1C87" w:rsidP="002D1C87">
      <w:pPr>
        <w:jc w:val="both"/>
        <w:rPr>
          <w:rFonts w:asciiTheme="majorBidi" w:hAnsiTheme="majorBidi" w:cstheme="majorBidi"/>
        </w:rPr>
      </w:pPr>
      <w:r w:rsidRPr="00795B3C">
        <w:rPr>
          <w:rFonts w:asciiTheme="majorBidi" w:hAnsiTheme="majorBidi" w:cstheme="majorBidi"/>
        </w:rPr>
        <w:t>In order to implement specific activities in the areas of cooperation envisioned herein, the Parties will prepare and be guided by an Action Plan and conclude specific arrangements as may be necessary and appropriate. The activities envisaged under th</w:t>
      </w:r>
      <w:r>
        <w:rPr>
          <w:rFonts w:asciiTheme="majorBidi" w:hAnsiTheme="majorBidi" w:cstheme="majorBidi"/>
        </w:rPr>
        <w:t xml:space="preserve">is </w:t>
      </w:r>
      <w:r w:rsidRPr="00795B3C">
        <w:rPr>
          <w:rFonts w:asciiTheme="majorBidi" w:hAnsiTheme="majorBidi" w:cstheme="majorBidi"/>
        </w:rPr>
        <w:t>MoU</w:t>
      </w:r>
      <w:r>
        <w:rPr>
          <w:rFonts w:asciiTheme="majorBidi" w:hAnsiTheme="majorBidi" w:cstheme="majorBidi"/>
        </w:rPr>
        <w:t xml:space="preserve"> in section (1) </w:t>
      </w:r>
      <w:r w:rsidRPr="00795B3C">
        <w:rPr>
          <w:rFonts w:asciiTheme="majorBidi" w:hAnsiTheme="majorBidi" w:cstheme="majorBidi"/>
        </w:rPr>
        <w:t>will be carried out in accordance with each party’s internal regulation, rules and directives.</w:t>
      </w:r>
    </w:p>
    <w:p w:rsidR="002D1C87" w:rsidRDefault="002D1C87" w:rsidP="002D1C87">
      <w:pPr>
        <w:jc w:val="both"/>
        <w:rPr>
          <w:rFonts w:asciiTheme="majorBidi" w:hAnsiTheme="majorBidi" w:cstheme="majorBidi"/>
        </w:rPr>
      </w:pPr>
    </w:p>
    <w:p w:rsidR="002D1C87" w:rsidRDefault="002D1C87" w:rsidP="002D1C87">
      <w:pPr>
        <w:jc w:val="both"/>
        <w:rPr>
          <w:rFonts w:asciiTheme="majorBidi" w:hAnsiTheme="majorBidi" w:cstheme="majorBidi"/>
        </w:rPr>
      </w:pPr>
      <w:r>
        <w:rPr>
          <w:rFonts w:asciiTheme="majorBidi" w:hAnsiTheme="majorBidi" w:cstheme="majorBidi"/>
        </w:rPr>
        <w:t>If both Parties recognize that any further activities are needed for the improvement of the project, then the modalities (operational, administrative and financial) will be decided mutually.</w:t>
      </w:r>
    </w:p>
    <w:p w:rsidR="002D1C87" w:rsidRPr="00795B3C" w:rsidRDefault="002D1C87" w:rsidP="002D1C87">
      <w:pPr>
        <w:jc w:val="both"/>
        <w:rPr>
          <w:rFonts w:asciiTheme="majorBidi" w:hAnsiTheme="majorBidi" w:cstheme="majorBidi"/>
        </w:rPr>
      </w:pPr>
    </w:p>
    <w:p w:rsidR="002D1C87" w:rsidRPr="00795B3C" w:rsidRDefault="002D1C87" w:rsidP="003F6AC3">
      <w:pPr>
        <w:jc w:val="both"/>
        <w:rPr>
          <w:rFonts w:asciiTheme="majorBidi" w:hAnsiTheme="majorBidi" w:cstheme="majorBidi"/>
        </w:rPr>
      </w:pPr>
      <w:r w:rsidRPr="00023FE8">
        <w:rPr>
          <w:rFonts w:asciiTheme="majorBidi" w:hAnsiTheme="majorBidi" w:cstheme="majorBidi"/>
        </w:rPr>
        <w:t xml:space="preserve">The </w:t>
      </w:r>
      <w:r>
        <w:rPr>
          <w:rFonts w:asciiTheme="majorBidi" w:hAnsiTheme="majorBidi" w:cstheme="majorBidi"/>
        </w:rPr>
        <w:t xml:space="preserve">Project Manager FYEI </w:t>
      </w:r>
      <w:r w:rsidRPr="00023FE8">
        <w:rPr>
          <w:rFonts w:asciiTheme="majorBidi" w:hAnsiTheme="majorBidi" w:cstheme="majorBidi"/>
        </w:rPr>
        <w:t>-</w:t>
      </w:r>
      <w:r>
        <w:rPr>
          <w:rFonts w:asciiTheme="majorBidi" w:hAnsiTheme="majorBidi" w:cstheme="majorBidi"/>
        </w:rPr>
        <w:t xml:space="preserve"> </w:t>
      </w:r>
      <w:r w:rsidR="003F6AC3">
        <w:rPr>
          <w:rFonts w:asciiTheme="majorBidi" w:hAnsiTheme="majorBidi" w:cstheme="majorBidi"/>
        </w:rPr>
        <w:t>CHA</w:t>
      </w:r>
      <w:r w:rsidRPr="00023FE8">
        <w:rPr>
          <w:rFonts w:asciiTheme="majorBidi" w:hAnsiTheme="majorBidi" w:cstheme="majorBidi"/>
        </w:rPr>
        <w:t xml:space="preserve">, and the </w:t>
      </w:r>
      <w:r w:rsidRPr="002D1C87">
        <w:rPr>
          <w:rFonts w:asciiTheme="majorBidi" w:hAnsiTheme="majorBidi" w:cstheme="majorBidi"/>
          <w:highlight w:val="yellow"/>
        </w:rPr>
        <w:t>XXXXXX</w:t>
      </w:r>
      <w:r>
        <w:rPr>
          <w:rFonts w:asciiTheme="majorBidi" w:hAnsiTheme="majorBidi" w:cstheme="majorBidi"/>
        </w:rPr>
        <w:t xml:space="preserve"> of </w:t>
      </w:r>
      <w:r w:rsidRPr="002D1C87">
        <w:rPr>
          <w:rFonts w:asciiTheme="majorBidi" w:hAnsiTheme="majorBidi" w:cstheme="majorBidi"/>
          <w:highlight w:val="yellow"/>
        </w:rPr>
        <w:t>XXXXX</w:t>
      </w:r>
      <w:r w:rsidRPr="00023FE8">
        <w:rPr>
          <w:rFonts w:asciiTheme="majorBidi" w:hAnsiTheme="majorBidi" w:cstheme="majorBidi"/>
        </w:rPr>
        <w:t xml:space="preserve">, will be the </w:t>
      </w:r>
      <w:r>
        <w:rPr>
          <w:rFonts w:asciiTheme="majorBidi" w:hAnsiTheme="majorBidi" w:cstheme="majorBidi"/>
        </w:rPr>
        <w:t xml:space="preserve">focal </w:t>
      </w:r>
      <w:r w:rsidRPr="00023FE8">
        <w:rPr>
          <w:rFonts w:asciiTheme="majorBidi" w:hAnsiTheme="majorBidi" w:cstheme="majorBidi"/>
        </w:rPr>
        <w:t>point</w:t>
      </w:r>
      <w:r>
        <w:rPr>
          <w:rFonts w:asciiTheme="majorBidi" w:hAnsiTheme="majorBidi" w:cstheme="majorBidi"/>
        </w:rPr>
        <w:t>s</w:t>
      </w:r>
      <w:r w:rsidRPr="00023FE8">
        <w:rPr>
          <w:rFonts w:asciiTheme="majorBidi" w:hAnsiTheme="majorBidi" w:cstheme="majorBidi"/>
        </w:rPr>
        <w:t xml:space="preserve"> for implementation of MoU</w:t>
      </w:r>
      <w:r w:rsidR="003F6AC3">
        <w:rPr>
          <w:rFonts w:asciiTheme="majorBidi" w:hAnsiTheme="majorBidi" w:cstheme="majorBidi"/>
        </w:rPr>
        <w:t xml:space="preserve"> whereas the Ministry of Education will support the implementation of this MoU by provision of financial support from the approved budget of FYEI from the World Bank</w:t>
      </w:r>
      <w:r w:rsidRPr="00023FE8">
        <w:rPr>
          <w:rFonts w:asciiTheme="majorBidi" w:hAnsiTheme="majorBidi" w:cstheme="majorBidi"/>
        </w:rPr>
        <w:t>.</w:t>
      </w:r>
    </w:p>
    <w:p w:rsidR="002D1C87" w:rsidRDefault="002D1C87" w:rsidP="002D1C87">
      <w:pPr>
        <w:pStyle w:val="ListParagraph"/>
        <w:spacing w:after="200" w:line="276" w:lineRule="auto"/>
        <w:ind w:left="0"/>
        <w:jc w:val="both"/>
      </w:pPr>
    </w:p>
    <w:p w:rsidR="003F6AC3" w:rsidRPr="00F414AB" w:rsidRDefault="002D1C87" w:rsidP="003F6AC3">
      <w:pPr>
        <w:pStyle w:val="ListParagraph"/>
        <w:numPr>
          <w:ilvl w:val="0"/>
          <w:numId w:val="9"/>
        </w:numPr>
        <w:jc w:val="both"/>
        <w:rPr>
          <w:rFonts w:asciiTheme="majorBidi" w:hAnsiTheme="majorBidi" w:cstheme="majorBidi"/>
          <w:b/>
          <w:color w:val="006600"/>
        </w:rPr>
      </w:pPr>
      <w:r w:rsidRPr="00F414AB">
        <w:rPr>
          <w:rFonts w:asciiTheme="majorBidi" w:hAnsiTheme="majorBidi" w:cstheme="majorBidi"/>
          <w:b/>
          <w:color w:val="006600"/>
        </w:rPr>
        <w:t>SPECIFIC RESPONSIBILITIES UNDER THIS MOU :</w:t>
      </w:r>
    </w:p>
    <w:p w:rsidR="003F6AC3" w:rsidRPr="00F414AB" w:rsidRDefault="003F6AC3" w:rsidP="003F6AC3">
      <w:pPr>
        <w:pStyle w:val="ListParagraph"/>
        <w:numPr>
          <w:ilvl w:val="1"/>
          <w:numId w:val="9"/>
        </w:numPr>
        <w:jc w:val="both"/>
        <w:rPr>
          <w:rFonts w:asciiTheme="majorBidi" w:hAnsiTheme="majorBidi" w:cstheme="majorBidi"/>
          <w:b/>
          <w:color w:val="C00000"/>
          <w:sz w:val="28"/>
          <w:szCs w:val="28"/>
        </w:rPr>
      </w:pPr>
      <w:r w:rsidRPr="00F414AB">
        <w:rPr>
          <w:b/>
          <w:bCs/>
          <w:color w:val="C00000"/>
        </w:rPr>
        <w:t>The First Party: CHA</w:t>
      </w:r>
    </w:p>
    <w:p w:rsidR="003F6AC3" w:rsidRDefault="003F6AC3" w:rsidP="00526FF8">
      <w:pPr>
        <w:pStyle w:val="ListParagraph"/>
        <w:numPr>
          <w:ilvl w:val="2"/>
          <w:numId w:val="9"/>
        </w:numPr>
        <w:spacing w:after="200" w:line="276" w:lineRule="auto"/>
        <w:jc w:val="both"/>
        <w:rPr>
          <w:b/>
          <w:bCs/>
        </w:rPr>
      </w:pPr>
      <w:r>
        <w:t xml:space="preserve">CHA will introduce </w:t>
      </w:r>
      <w:r w:rsidR="00DE54CC">
        <w:t>(</w:t>
      </w:r>
      <w:r w:rsidR="00DE54CC" w:rsidRPr="00DE54CC">
        <w:rPr>
          <w:b/>
          <w:bCs/>
          <w:highlight w:val="yellow"/>
        </w:rPr>
        <w:t>XXXX</w:t>
      </w:r>
      <w:r w:rsidR="00DE54CC">
        <w:t>)</w:t>
      </w:r>
      <w:r>
        <w:t xml:space="preserve"> </w:t>
      </w:r>
      <w:r w:rsidR="001E4263">
        <w:t xml:space="preserve">potential </w:t>
      </w:r>
      <w:r>
        <w:t xml:space="preserve">interns to the company by an official letter according </w:t>
      </w:r>
      <w:r w:rsidR="00526FF8">
        <w:t>based on</w:t>
      </w:r>
      <w:r w:rsidR="00DE54CC">
        <w:t xml:space="preserve"> the </w:t>
      </w:r>
      <w:r>
        <w:t>possible number of internship opportunities within the respective organization.</w:t>
      </w:r>
      <w:r w:rsidR="001E4263">
        <w:t xml:space="preserve"> The companies will interview the graduates and decide on which to select as interns, based on a transparent interview process.</w:t>
      </w:r>
    </w:p>
    <w:p w:rsidR="003F6AC3" w:rsidRPr="003F6AC3" w:rsidRDefault="003F6AC3" w:rsidP="003F6AC3">
      <w:pPr>
        <w:pStyle w:val="ListParagraph"/>
        <w:numPr>
          <w:ilvl w:val="2"/>
          <w:numId w:val="9"/>
        </w:numPr>
        <w:spacing w:after="200" w:line="276" w:lineRule="auto"/>
        <w:jc w:val="both"/>
        <w:rPr>
          <w:b/>
          <w:bCs/>
        </w:rPr>
      </w:pPr>
      <w:r>
        <w:t>CHA with collaboration of FYEI- MoE will follow the interns to ensure their regular attendance.</w:t>
      </w:r>
    </w:p>
    <w:p w:rsidR="003F6AC3" w:rsidRPr="00334274" w:rsidRDefault="003F6AC3" w:rsidP="00334274">
      <w:pPr>
        <w:pStyle w:val="ListParagraph"/>
        <w:numPr>
          <w:ilvl w:val="2"/>
          <w:numId w:val="9"/>
        </w:numPr>
        <w:spacing w:after="200" w:line="276" w:lineRule="auto"/>
        <w:jc w:val="both"/>
        <w:rPr>
          <w:b/>
          <w:bCs/>
        </w:rPr>
      </w:pPr>
      <w:r>
        <w:t xml:space="preserve">Based on the organization feedback, CHA will provide each of the required support during the internship period of the interns and will provide refresher training to the interns in their working areas so as to ensure </w:t>
      </w:r>
      <w:r w:rsidR="00334274">
        <w:t>the improved skills of the interns within the respective organization.</w:t>
      </w:r>
    </w:p>
    <w:p w:rsidR="003F6AC3" w:rsidRDefault="00334274" w:rsidP="00334274">
      <w:pPr>
        <w:pStyle w:val="ListParagraph"/>
        <w:numPr>
          <w:ilvl w:val="2"/>
          <w:numId w:val="9"/>
        </w:numPr>
        <w:spacing w:after="200" w:line="276" w:lineRule="auto"/>
        <w:jc w:val="both"/>
        <w:rPr>
          <w:b/>
          <w:bCs/>
        </w:rPr>
      </w:pPr>
      <w:r>
        <w:t>The Social Marketing officer will regularly follow the interns within the organization and will seek the possible opportunities for their placement.</w:t>
      </w:r>
    </w:p>
    <w:p w:rsidR="00334274" w:rsidRPr="008652A5" w:rsidRDefault="003F6AC3" w:rsidP="003F6AC3">
      <w:pPr>
        <w:pStyle w:val="ListParagraph"/>
        <w:numPr>
          <w:ilvl w:val="2"/>
          <w:numId w:val="9"/>
        </w:numPr>
        <w:spacing w:after="200" w:line="276" w:lineRule="auto"/>
        <w:jc w:val="both"/>
        <w:rPr>
          <w:b/>
          <w:bCs/>
        </w:rPr>
      </w:pPr>
      <w:r>
        <w:t xml:space="preserve">CHA </w:t>
      </w:r>
      <w:r w:rsidR="00334274">
        <w:t>will have to transfer the amount agreed on so as to provide the required financial support to the interns within the respective period of internship.</w:t>
      </w:r>
    </w:p>
    <w:p w:rsidR="008652A5" w:rsidRPr="00207364" w:rsidRDefault="008652A5" w:rsidP="005D5DA0">
      <w:pPr>
        <w:pStyle w:val="ListParagraph"/>
        <w:numPr>
          <w:ilvl w:val="2"/>
          <w:numId w:val="9"/>
        </w:numPr>
        <w:spacing w:after="200" w:line="276" w:lineRule="auto"/>
        <w:jc w:val="both"/>
        <w:rPr>
          <w:b/>
          <w:bCs/>
        </w:rPr>
      </w:pPr>
      <w:r>
        <w:t xml:space="preserve">CHA will have to provide the monthly attendance report of all interns within the specific organization to FYEI - Ministry of Education so MoE will release the </w:t>
      </w:r>
      <w:r w:rsidR="005D5DA0">
        <w:t>s</w:t>
      </w:r>
      <w:r>
        <w:t xml:space="preserve">pecific amount for the </w:t>
      </w:r>
      <w:r w:rsidR="005D5DA0">
        <w:t>transportation</w:t>
      </w:r>
      <w:r>
        <w:t xml:space="preserve"> and food allowance of all </w:t>
      </w:r>
      <w:r w:rsidR="005D5DA0">
        <w:t>interns</w:t>
      </w:r>
      <w:r w:rsidR="00207364">
        <w:t xml:space="preserve"> to CHA</w:t>
      </w:r>
      <w:r>
        <w:t>.</w:t>
      </w:r>
    </w:p>
    <w:p w:rsidR="00207364" w:rsidRPr="00DE54CC" w:rsidRDefault="00207364" w:rsidP="00990A24">
      <w:pPr>
        <w:pStyle w:val="ListParagraph"/>
        <w:numPr>
          <w:ilvl w:val="2"/>
          <w:numId w:val="9"/>
        </w:numPr>
        <w:spacing w:after="200" w:line="276" w:lineRule="auto"/>
        <w:jc w:val="both"/>
        <w:rPr>
          <w:b/>
          <w:bCs/>
        </w:rPr>
      </w:pPr>
      <w:r>
        <w:lastRenderedPageBreak/>
        <w:t xml:space="preserve">CHA will have to transfer </w:t>
      </w:r>
      <w:r w:rsidR="00DE54CC">
        <w:t xml:space="preserve">a </w:t>
      </w:r>
      <w:r w:rsidR="00990A24">
        <w:t>sum</w:t>
      </w:r>
      <w:r w:rsidR="00DE54CC">
        <w:t xml:space="preserve"> of (</w:t>
      </w:r>
      <w:r w:rsidR="00DE54CC" w:rsidRPr="00990A24">
        <w:rPr>
          <w:highlight w:val="yellow"/>
        </w:rPr>
        <w:t>XXXXXX</w:t>
      </w:r>
      <w:r w:rsidR="00990A24">
        <w:t xml:space="preserve"> Afs</w:t>
      </w:r>
      <w:r w:rsidR="00DE54CC">
        <w:t xml:space="preserve">) to the bank account of the second party </w:t>
      </w:r>
      <w:r w:rsidR="00990A24">
        <w:t xml:space="preserve">on monthly basis during the internship period of the FYEI graduates, </w:t>
      </w:r>
      <w:r w:rsidR="00DE54CC">
        <w:t>to cover the monthly transportation and food allowance of (</w:t>
      </w:r>
      <w:r w:rsidR="00DE54CC" w:rsidRPr="00990A24">
        <w:rPr>
          <w:highlight w:val="yellow"/>
        </w:rPr>
        <w:t>XXXX</w:t>
      </w:r>
      <w:r w:rsidR="00DE54CC">
        <w:t>) interns within the respective organization.</w:t>
      </w:r>
    </w:p>
    <w:p w:rsidR="00DE54CC" w:rsidRPr="00334274" w:rsidRDefault="00DE54CC" w:rsidP="00DE54CC">
      <w:pPr>
        <w:pStyle w:val="ListParagraph"/>
        <w:spacing w:after="200" w:line="276" w:lineRule="auto"/>
        <w:ind w:left="2160"/>
        <w:jc w:val="both"/>
        <w:rPr>
          <w:b/>
          <w:bCs/>
        </w:rPr>
      </w:pPr>
    </w:p>
    <w:p w:rsidR="00217EAD" w:rsidRPr="00F414AB" w:rsidRDefault="00217EAD" w:rsidP="00334274">
      <w:pPr>
        <w:pStyle w:val="ListParagraph"/>
        <w:numPr>
          <w:ilvl w:val="1"/>
          <w:numId w:val="9"/>
        </w:numPr>
        <w:jc w:val="both"/>
        <w:rPr>
          <w:b/>
          <w:bCs/>
          <w:color w:val="C00000"/>
        </w:rPr>
      </w:pPr>
      <w:r w:rsidRPr="00F414AB">
        <w:rPr>
          <w:b/>
          <w:bCs/>
          <w:color w:val="C00000"/>
        </w:rPr>
        <w:t xml:space="preserve">The </w:t>
      </w:r>
      <w:r w:rsidR="00334274" w:rsidRPr="00F414AB">
        <w:rPr>
          <w:b/>
          <w:bCs/>
          <w:color w:val="C00000"/>
        </w:rPr>
        <w:t>Second</w:t>
      </w:r>
      <w:r w:rsidRPr="00F414AB">
        <w:rPr>
          <w:b/>
          <w:bCs/>
          <w:color w:val="C00000"/>
        </w:rPr>
        <w:t xml:space="preserve"> </w:t>
      </w:r>
      <w:r w:rsidR="007A7FC6" w:rsidRPr="00F414AB">
        <w:rPr>
          <w:b/>
          <w:bCs/>
          <w:color w:val="C00000"/>
        </w:rPr>
        <w:t>party:{</w:t>
      </w:r>
      <w:r w:rsidR="00334274" w:rsidRPr="00F414AB">
        <w:rPr>
          <w:b/>
          <w:bCs/>
          <w:color w:val="C00000"/>
        </w:rPr>
        <w:t>XXXXX</w:t>
      </w:r>
      <w:r w:rsidR="007A7FC6" w:rsidRPr="00F414AB">
        <w:rPr>
          <w:b/>
          <w:bCs/>
          <w:color w:val="C00000"/>
        </w:rPr>
        <w:t>}</w:t>
      </w:r>
    </w:p>
    <w:p w:rsidR="00334274" w:rsidRDefault="00334274" w:rsidP="00334274">
      <w:pPr>
        <w:pStyle w:val="ListParagraph"/>
        <w:ind w:left="1440"/>
        <w:jc w:val="both"/>
        <w:rPr>
          <w:b/>
          <w:bCs/>
          <w:color w:val="006600"/>
        </w:rPr>
      </w:pPr>
    </w:p>
    <w:p w:rsidR="00334274" w:rsidRDefault="00DC71FF" w:rsidP="00990A24">
      <w:pPr>
        <w:pStyle w:val="ListParagraph"/>
        <w:numPr>
          <w:ilvl w:val="2"/>
          <w:numId w:val="9"/>
        </w:numPr>
        <w:spacing w:after="200" w:line="276" w:lineRule="auto"/>
        <w:jc w:val="both"/>
      </w:pPr>
      <w:r w:rsidRPr="00334274">
        <w:t>P</w:t>
      </w:r>
      <w:r w:rsidR="001D57B1" w:rsidRPr="00334274">
        <w:t>rovision of internship opportunit</w:t>
      </w:r>
      <w:r w:rsidR="001E4263">
        <w:t>ies</w:t>
      </w:r>
      <w:r w:rsidR="001D57B1" w:rsidRPr="00334274">
        <w:t xml:space="preserve">  to </w:t>
      </w:r>
      <w:r w:rsidR="00990A24">
        <w:t>a total of (XXX)</w:t>
      </w:r>
      <w:r w:rsidR="001E4263">
        <w:t xml:space="preserve"> FYEI graduated students in</w:t>
      </w:r>
      <w:r w:rsidR="001D57B1" w:rsidRPr="00334274">
        <w:t xml:space="preserve">to the </w:t>
      </w:r>
      <w:r w:rsidR="005D5DA0">
        <w:t>company</w:t>
      </w:r>
    </w:p>
    <w:p w:rsidR="001E4263" w:rsidRDefault="001E4263" w:rsidP="00990A24">
      <w:pPr>
        <w:pStyle w:val="ListParagraph"/>
        <w:numPr>
          <w:ilvl w:val="2"/>
          <w:numId w:val="9"/>
        </w:numPr>
        <w:spacing w:after="200" w:line="276" w:lineRule="auto"/>
        <w:jc w:val="both"/>
      </w:pPr>
      <w:r>
        <w:t>Provide a terms of reference for openings to be posted in job centers so FYEI students can apply for job openings.</w:t>
      </w:r>
    </w:p>
    <w:p w:rsidR="00207364" w:rsidRDefault="00207364" w:rsidP="00207364">
      <w:pPr>
        <w:pStyle w:val="ListParagraph"/>
        <w:numPr>
          <w:ilvl w:val="2"/>
          <w:numId w:val="9"/>
        </w:numPr>
        <w:spacing w:after="200" w:line="276" w:lineRule="auto"/>
        <w:jc w:val="both"/>
      </w:pPr>
      <w:r>
        <w:t>Provide the required facilities in the working office to all interns</w:t>
      </w:r>
    </w:p>
    <w:p w:rsidR="005D5DA0" w:rsidRDefault="005D5DA0" w:rsidP="00334274">
      <w:pPr>
        <w:pStyle w:val="ListParagraph"/>
        <w:numPr>
          <w:ilvl w:val="2"/>
          <w:numId w:val="9"/>
        </w:numPr>
        <w:spacing w:after="200" w:line="276" w:lineRule="auto"/>
        <w:jc w:val="both"/>
      </w:pPr>
      <w:r>
        <w:t>Provide the monthly attendance report of the interns to the first party within 5 days after completion of the reporting month.</w:t>
      </w:r>
    </w:p>
    <w:p w:rsidR="00334274" w:rsidRDefault="00DC71FF" w:rsidP="00334274">
      <w:pPr>
        <w:pStyle w:val="ListParagraph"/>
        <w:numPr>
          <w:ilvl w:val="2"/>
          <w:numId w:val="9"/>
        </w:numPr>
        <w:spacing w:after="200" w:line="276" w:lineRule="auto"/>
        <w:jc w:val="both"/>
      </w:pPr>
      <w:r w:rsidRPr="00334274">
        <w:t>Provision of a good environment to help th</w:t>
      </w:r>
      <w:r w:rsidR="00FE1FFD" w:rsidRPr="00334274">
        <w:t>e new intern</w:t>
      </w:r>
      <w:r w:rsidRPr="00334274">
        <w:t xml:space="preserve"> to experience a sound office atmosphere as to encourage her for further steps here or somewhere else.</w:t>
      </w:r>
    </w:p>
    <w:p w:rsidR="00334274" w:rsidRDefault="00DC71FF" w:rsidP="00334274">
      <w:pPr>
        <w:pStyle w:val="ListParagraph"/>
        <w:numPr>
          <w:ilvl w:val="2"/>
          <w:numId w:val="9"/>
        </w:numPr>
        <w:spacing w:after="200" w:line="276" w:lineRule="auto"/>
        <w:jc w:val="both"/>
      </w:pPr>
      <w:r w:rsidRPr="00334274">
        <w:t xml:space="preserve">If </w:t>
      </w:r>
      <w:r w:rsidR="00FE1FFD" w:rsidRPr="00334274">
        <w:t>possible let the intern</w:t>
      </w:r>
      <w:r w:rsidRPr="00334274">
        <w:t xml:space="preserve"> to be supported technically by a female staff of this company.</w:t>
      </w:r>
    </w:p>
    <w:p w:rsidR="00334274" w:rsidRDefault="00271E48" w:rsidP="00334274">
      <w:pPr>
        <w:pStyle w:val="ListParagraph"/>
        <w:numPr>
          <w:ilvl w:val="2"/>
          <w:numId w:val="9"/>
        </w:numPr>
        <w:spacing w:after="200" w:line="276" w:lineRule="auto"/>
        <w:jc w:val="both"/>
      </w:pPr>
      <w:r w:rsidRPr="00334274">
        <w:t xml:space="preserve">The </w:t>
      </w:r>
      <w:r w:rsidR="00FE1FFD" w:rsidRPr="00334274">
        <w:t>intern</w:t>
      </w:r>
      <w:r w:rsidRPr="00334274">
        <w:t xml:space="preserve"> should be </w:t>
      </w:r>
      <w:r w:rsidR="00334274">
        <w:t xml:space="preserve">trained in order to learn </w:t>
      </w:r>
      <w:r w:rsidRPr="00334274">
        <w:t>all ru</w:t>
      </w:r>
      <w:r w:rsidR="00FE1FFD" w:rsidRPr="00334274">
        <w:t>les and regulations within the</w:t>
      </w:r>
      <w:r w:rsidRPr="00334274">
        <w:t xml:space="preserve"> company including (on-time presence as other members of the company). This will help the internee to become more responsible </w:t>
      </w:r>
      <w:r w:rsidR="00334274">
        <w:t>and punctual</w:t>
      </w:r>
      <w:r w:rsidR="00157360" w:rsidRPr="00334274">
        <w:t>.</w:t>
      </w:r>
    </w:p>
    <w:p w:rsidR="00334274" w:rsidRDefault="00271E48" w:rsidP="009A63D3">
      <w:pPr>
        <w:pStyle w:val="ListParagraph"/>
        <w:numPr>
          <w:ilvl w:val="2"/>
          <w:numId w:val="9"/>
        </w:numPr>
        <w:spacing w:after="200" w:line="276" w:lineRule="auto"/>
        <w:jc w:val="both"/>
      </w:pPr>
      <w:r w:rsidRPr="00334274">
        <w:t xml:space="preserve">Be in contact with </w:t>
      </w:r>
      <w:r w:rsidR="009A63D3">
        <w:t>project social marketing officer</w:t>
      </w:r>
      <w:r w:rsidRPr="00334274">
        <w:t xml:space="preserve"> in CHA and provide feedback about each internee’s improvement or further needed skills </w:t>
      </w:r>
      <w:r w:rsidR="00334274">
        <w:t>on weekly basis</w:t>
      </w:r>
      <w:r w:rsidRPr="00334274">
        <w:t>.</w:t>
      </w:r>
    </w:p>
    <w:p w:rsidR="00334274" w:rsidRDefault="009A63D3" w:rsidP="009A63D3">
      <w:pPr>
        <w:pStyle w:val="ListParagraph"/>
        <w:numPr>
          <w:ilvl w:val="2"/>
          <w:numId w:val="9"/>
        </w:numPr>
        <w:spacing w:after="200" w:line="276" w:lineRule="auto"/>
        <w:jc w:val="both"/>
      </w:pPr>
      <w:r>
        <w:t>In case of placement opportunities, the company will provide preference to the FYEI interns.</w:t>
      </w:r>
    </w:p>
    <w:p w:rsidR="00334274" w:rsidRDefault="00271E48" w:rsidP="009A63D3">
      <w:pPr>
        <w:pStyle w:val="ListParagraph"/>
        <w:numPr>
          <w:ilvl w:val="2"/>
          <w:numId w:val="9"/>
        </w:numPr>
        <w:spacing w:after="200" w:line="276" w:lineRule="auto"/>
        <w:jc w:val="both"/>
      </w:pPr>
      <w:r w:rsidRPr="00334274">
        <w:t xml:space="preserve">Provide a </w:t>
      </w:r>
      <w:r w:rsidR="009A63D3">
        <w:t xml:space="preserve">certification </w:t>
      </w:r>
      <w:r w:rsidRPr="00334274">
        <w:t>letter</w:t>
      </w:r>
      <w:r w:rsidR="009A63D3">
        <w:t xml:space="preserve"> </w:t>
      </w:r>
      <w:r w:rsidR="00BF3F41" w:rsidRPr="00334274">
        <w:t xml:space="preserve">to </w:t>
      </w:r>
      <w:r w:rsidR="009A63D3">
        <w:t>all</w:t>
      </w:r>
      <w:r w:rsidR="00BF3F41" w:rsidRPr="00334274">
        <w:t xml:space="preserve"> </w:t>
      </w:r>
      <w:r w:rsidR="009A63D3">
        <w:t xml:space="preserve">FYEI </w:t>
      </w:r>
      <w:r w:rsidR="00BF3F41" w:rsidRPr="00334274">
        <w:t>intern</w:t>
      </w:r>
      <w:r w:rsidR="009A63D3">
        <w:t>s within the organization</w:t>
      </w:r>
      <w:r w:rsidRPr="00334274">
        <w:t xml:space="preserve"> at the end of the internship phase to help her in finding job. </w:t>
      </w:r>
    </w:p>
    <w:p w:rsidR="00D83659" w:rsidRDefault="009A63D3" w:rsidP="00990A24">
      <w:pPr>
        <w:pStyle w:val="ListParagraph"/>
        <w:numPr>
          <w:ilvl w:val="2"/>
          <w:numId w:val="9"/>
        </w:numPr>
        <w:spacing w:after="200" w:line="276" w:lineRule="auto"/>
        <w:jc w:val="both"/>
        <w:rPr>
          <w:b/>
          <w:bCs/>
        </w:rPr>
      </w:pPr>
      <w:r>
        <w:t xml:space="preserve">Pay </w:t>
      </w:r>
      <w:r w:rsidR="00DE54CC">
        <w:t>a sum</w:t>
      </w:r>
      <w:r>
        <w:t xml:space="preserve"> </w:t>
      </w:r>
      <w:r w:rsidR="00DE54CC">
        <w:t>of (XXXX Afs) to each of the (XXXX) interns on monthly basis for the transportation and food allowance of the FYEI beneficiaries.</w:t>
      </w:r>
    </w:p>
    <w:p w:rsidR="009738C2" w:rsidRDefault="009738C2" w:rsidP="009738C2">
      <w:pPr>
        <w:pStyle w:val="ListParagraph"/>
        <w:spacing w:after="200" w:line="276" w:lineRule="auto"/>
        <w:ind w:left="2160"/>
        <w:jc w:val="both"/>
        <w:rPr>
          <w:b/>
          <w:bCs/>
        </w:rPr>
      </w:pPr>
    </w:p>
    <w:p w:rsidR="009738C2" w:rsidRPr="00F414AB" w:rsidRDefault="009738C2" w:rsidP="009738C2">
      <w:pPr>
        <w:pStyle w:val="ListParagraph"/>
        <w:numPr>
          <w:ilvl w:val="1"/>
          <w:numId w:val="9"/>
        </w:numPr>
        <w:jc w:val="both"/>
        <w:rPr>
          <w:b/>
          <w:bCs/>
          <w:color w:val="C00000"/>
        </w:rPr>
      </w:pPr>
      <w:r w:rsidRPr="00F414AB">
        <w:rPr>
          <w:b/>
          <w:bCs/>
          <w:color w:val="C00000"/>
        </w:rPr>
        <w:t>Ministry of Education (MoE) the approving Authority:</w:t>
      </w:r>
    </w:p>
    <w:p w:rsidR="009738C2" w:rsidRPr="009738C2" w:rsidRDefault="009738C2" w:rsidP="009738C2">
      <w:pPr>
        <w:pStyle w:val="ListParagraph"/>
        <w:ind w:left="1440"/>
        <w:jc w:val="both"/>
        <w:rPr>
          <w:b/>
          <w:bCs/>
          <w:color w:val="006600"/>
        </w:rPr>
      </w:pPr>
    </w:p>
    <w:p w:rsidR="009738C2" w:rsidRDefault="009738C2" w:rsidP="00990A24">
      <w:pPr>
        <w:pStyle w:val="ListParagraph"/>
        <w:numPr>
          <w:ilvl w:val="2"/>
          <w:numId w:val="9"/>
        </w:numPr>
        <w:spacing w:after="200" w:line="276" w:lineRule="auto"/>
        <w:jc w:val="both"/>
      </w:pPr>
      <w:r>
        <w:t>This MoU can only be valid after the</w:t>
      </w:r>
      <w:r w:rsidR="00990A24">
        <w:t xml:space="preserve"> verification and </w:t>
      </w:r>
      <w:r>
        <w:t xml:space="preserve"> approval of MoE.</w:t>
      </w:r>
    </w:p>
    <w:p w:rsidR="009738C2" w:rsidRDefault="009738C2" w:rsidP="009738C2">
      <w:pPr>
        <w:pStyle w:val="ListParagraph"/>
        <w:numPr>
          <w:ilvl w:val="2"/>
          <w:numId w:val="9"/>
        </w:numPr>
        <w:spacing w:after="200" w:line="276" w:lineRule="auto"/>
        <w:jc w:val="both"/>
      </w:pPr>
      <w:r>
        <w:t>MoE will transfer the cash amount to the bank account of CHA and CHA will have to transfer the same amount to the respective organization.</w:t>
      </w:r>
    </w:p>
    <w:p w:rsidR="009738C2" w:rsidRDefault="009738C2" w:rsidP="009738C2">
      <w:pPr>
        <w:pStyle w:val="ListParagraph"/>
        <w:numPr>
          <w:ilvl w:val="2"/>
          <w:numId w:val="9"/>
        </w:numPr>
        <w:spacing w:after="200" w:line="276" w:lineRule="auto"/>
        <w:jc w:val="both"/>
      </w:pPr>
      <w:r>
        <w:t>MoE will ask the list of all interns along with their attendance report from CHA in order to process the payment</w:t>
      </w:r>
      <w:r w:rsidR="00DE54CC">
        <w:t>s.</w:t>
      </w:r>
    </w:p>
    <w:p w:rsidR="009738C2" w:rsidRDefault="00DE54CC" w:rsidP="000B403A">
      <w:pPr>
        <w:pStyle w:val="ListParagraph"/>
        <w:numPr>
          <w:ilvl w:val="2"/>
          <w:numId w:val="9"/>
        </w:numPr>
        <w:spacing w:after="200" w:line="276" w:lineRule="auto"/>
        <w:jc w:val="both"/>
      </w:pPr>
      <w:r>
        <w:lastRenderedPageBreak/>
        <w:t>MoE will provide an amount of (</w:t>
      </w:r>
      <w:r w:rsidRPr="00990A24">
        <w:rPr>
          <w:highlight w:val="yellow"/>
        </w:rPr>
        <w:t>XXXX</w:t>
      </w:r>
      <w:r w:rsidR="000B403A">
        <w:t xml:space="preserve"> Afs</w:t>
      </w:r>
      <w:r>
        <w:t>) for each of the interns on monthly basis. The total amount will be transfer to CHA account in the last week of the reporting month so as to ensure that payments are made on time to the interns.</w:t>
      </w:r>
    </w:p>
    <w:p w:rsidR="00990A24" w:rsidRDefault="00990A24" w:rsidP="00990A24">
      <w:pPr>
        <w:pStyle w:val="ListParagraph"/>
        <w:numPr>
          <w:ilvl w:val="2"/>
          <w:numId w:val="9"/>
        </w:numPr>
        <w:spacing w:after="200" w:line="276" w:lineRule="auto"/>
        <w:jc w:val="both"/>
      </w:pPr>
      <w:r>
        <w:t>The total financial value of this MoU is a sum of (XXX,XXX Afs) which will be transferred in three installments to the ba</w:t>
      </w:r>
      <w:r w:rsidR="000B403A">
        <w:t>n</w:t>
      </w:r>
      <w:r>
        <w:t>k account of CHA by the end of each month.</w:t>
      </w:r>
    </w:p>
    <w:p w:rsidR="00990A24" w:rsidRPr="00DE54CC" w:rsidRDefault="00990A24" w:rsidP="00990A24">
      <w:pPr>
        <w:pStyle w:val="ListParagraph"/>
        <w:numPr>
          <w:ilvl w:val="2"/>
          <w:numId w:val="9"/>
        </w:numPr>
        <w:spacing w:after="200" w:line="276" w:lineRule="auto"/>
        <w:jc w:val="both"/>
      </w:pPr>
      <w:r>
        <w:t>MoE will ask for a list of interns, their attendance report, and M&amp;E verification before each installment is released.</w:t>
      </w:r>
    </w:p>
    <w:p w:rsidR="005D5DA0" w:rsidRPr="00F414AB" w:rsidRDefault="005D5DA0" w:rsidP="005D5DA0">
      <w:pPr>
        <w:pStyle w:val="ListParagraph"/>
        <w:numPr>
          <w:ilvl w:val="0"/>
          <w:numId w:val="9"/>
        </w:numPr>
        <w:jc w:val="both"/>
        <w:rPr>
          <w:b/>
          <w:color w:val="006600"/>
          <w:sz w:val="20"/>
          <w:szCs w:val="20"/>
        </w:rPr>
      </w:pPr>
      <w:r w:rsidRPr="00F414AB">
        <w:rPr>
          <w:rFonts w:asciiTheme="majorBidi" w:hAnsiTheme="majorBidi" w:cstheme="majorBidi"/>
          <w:b/>
          <w:color w:val="006600"/>
        </w:rPr>
        <w:t>PERFORMANCE AND RELATIONSHIP BETWEEN PARTIES</w:t>
      </w:r>
    </w:p>
    <w:p w:rsidR="005D5DA0" w:rsidRDefault="005D5DA0" w:rsidP="005D5DA0">
      <w:pPr>
        <w:tabs>
          <w:tab w:val="clear" w:pos="360"/>
          <w:tab w:val="clear" w:pos="720"/>
        </w:tabs>
        <w:ind w:left="900"/>
        <w:jc w:val="both"/>
        <w:rPr>
          <w:b/>
          <w:sz w:val="24"/>
          <w:szCs w:val="24"/>
        </w:rPr>
      </w:pPr>
    </w:p>
    <w:p w:rsidR="00207364" w:rsidRPr="00207364" w:rsidRDefault="00111432" w:rsidP="005D5DA0">
      <w:pPr>
        <w:pStyle w:val="ListParagraph"/>
        <w:numPr>
          <w:ilvl w:val="1"/>
          <w:numId w:val="10"/>
        </w:numPr>
        <w:jc w:val="both"/>
      </w:pPr>
      <w:r w:rsidRPr="005D5DA0">
        <w:rPr>
          <w:lang w:val="en-GB"/>
        </w:rPr>
        <w:t>In performing the services with regard to the project, Parties will act to the best of their abilities.</w:t>
      </w:r>
    </w:p>
    <w:p w:rsidR="005D5DA0" w:rsidRPr="005D5DA0" w:rsidRDefault="00207364" w:rsidP="007E0A08">
      <w:pPr>
        <w:pStyle w:val="ListParagraph"/>
        <w:numPr>
          <w:ilvl w:val="1"/>
          <w:numId w:val="10"/>
        </w:numPr>
        <w:jc w:val="both"/>
      </w:pPr>
      <w:r>
        <w:rPr>
          <w:lang w:val="en-GB"/>
        </w:rPr>
        <w:t>Both parties will have to have weekly meeting</w:t>
      </w:r>
      <w:r w:rsidR="007E0A08">
        <w:rPr>
          <w:lang w:val="en-GB"/>
        </w:rPr>
        <w:t>s</w:t>
      </w:r>
      <w:r>
        <w:rPr>
          <w:lang w:val="en-GB"/>
        </w:rPr>
        <w:t xml:space="preserve"> on provincial and monthly meetings </w:t>
      </w:r>
      <w:r w:rsidR="007E0A08">
        <w:rPr>
          <w:lang w:val="en-GB"/>
        </w:rPr>
        <w:t>on central level so as to brief and update each other and CHA will have to share the meeting minutes with FYEI project staff in MoE.</w:t>
      </w:r>
      <w:r w:rsidR="007E0A08" w:rsidRPr="007E0A08">
        <w:rPr>
          <w:lang w:val="en-GB"/>
        </w:rPr>
        <w:t xml:space="preserve"> </w:t>
      </w:r>
    </w:p>
    <w:p w:rsidR="005D5DA0" w:rsidRPr="005D5DA0" w:rsidRDefault="007E0A08" w:rsidP="005D5DA0">
      <w:pPr>
        <w:pStyle w:val="ListParagraph"/>
        <w:numPr>
          <w:ilvl w:val="1"/>
          <w:numId w:val="10"/>
        </w:numPr>
        <w:jc w:val="both"/>
      </w:pPr>
      <w:r>
        <w:rPr>
          <w:lang w:val="en-GB"/>
        </w:rPr>
        <w:t>Both parties will keep on providing updates to each other and CHA will have to provide the gathered updates to the FYEI project staff in MoE</w:t>
      </w:r>
    </w:p>
    <w:p w:rsidR="005D5DA0" w:rsidRPr="005D5DA0" w:rsidRDefault="00111432" w:rsidP="005D5DA0">
      <w:pPr>
        <w:pStyle w:val="ListParagraph"/>
        <w:numPr>
          <w:ilvl w:val="1"/>
          <w:numId w:val="10"/>
        </w:numPr>
        <w:jc w:val="both"/>
      </w:pPr>
      <w:r w:rsidRPr="005D5DA0">
        <w:rPr>
          <w:lang w:val="en-GB"/>
        </w:rPr>
        <w:t>Parties will act as independent contractors. Parties cannot make any binding arrangements with third parties on behalf of the other Partner.</w:t>
      </w:r>
    </w:p>
    <w:p w:rsidR="005D5DA0" w:rsidRPr="005D5DA0" w:rsidRDefault="00111432" w:rsidP="005D5DA0">
      <w:pPr>
        <w:pStyle w:val="ListParagraph"/>
        <w:numPr>
          <w:ilvl w:val="1"/>
          <w:numId w:val="10"/>
        </w:numPr>
        <w:jc w:val="both"/>
      </w:pPr>
      <w:r w:rsidRPr="005D5DA0">
        <w:rPr>
          <w:lang w:val="en-GB"/>
        </w:rPr>
        <w:t>Parties will indemnify against and hold each other harmless from any third party’s claim as a result of any of the indemnifying party’s act or omission.</w:t>
      </w:r>
    </w:p>
    <w:p w:rsidR="00111432" w:rsidRPr="005D5DA0" w:rsidRDefault="00111432" w:rsidP="005D5DA0">
      <w:pPr>
        <w:pStyle w:val="ListParagraph"/>
        <w:numPr>
          <w:ilvl w:val="1"/>
          <w:numId w:val="10"/>
        </w:numPr>
        <w:jc w:val="both"/>
      </w:pPr>
      <w:r w:rsidRPr="005D5DA0">
        <w:rPr>
          <w:lang w:val="en-GB"/>
        </w:rPr>
        <w:t xml:space="preserve">No </w:t>
      </w:r>
      <w:r w:rsidR="0008501E" w:rsidRPr="005D5DA0">
        <w:rPr>
          <w:lang w:val="en-GB"/>
        </w:rPr>
        <w:t xml:space="preserve">extra </w:t>
      </w:r>
      <w:r w:rsidRPr="005D5DA0">
        <w:rPr>
          <w:lang w:val="en-GB"/>
        </w:rPr>
        <w:t>fees shall be due or exchanged between the P</w:t>
      </w:r>
      <w:r w:rsidRPr="005D5DA0">
        <w:rPr>
          <w:b/>
          <w:color w:val="000000"/>
          <w:lang w:val="en-GB"/>
        </w:rPr>
        <w:t>a</w:t>
      </w:r>
      <w:r w:rsidRPr="005D5DA0">
        <w:rPr>
          <w:lang w:val="en-GB"/>
        </w:rPr>
        <w:t>rties for the purpose of this agreement.</w:t>
      </w:r>
    </w:p>
    <w:p w:rsidR="00D83659" w:rsidRDefault="00D83659" w:rsidP="00D83659">
      <w:pPr>
        <w:pStyle w:val="ListParagraph"/>
        <w:rPr>
          <w:lang w:val="en-GB"/>
        </w:rPr>
      </w:pPr>
    </w:p>
    <w:p w:rsidR="00D83659" w:rsidRPr="00092DB9" w:rsidRDefault="00D83659" w:rsidP="00D83659">
      <w:pPr>
        <w:tabs>
          <w:tab w:val="clear" w:pos="360"/>
          <w:tab w:val="clear" w:pos="720"/>
        </w:tabs>
        <w:ind w:left="900"/>
        <w:jc w:val="both"/>
        <w:rPr>
          <w:sz w:val="24"/>
          <w:szCs w:val="24"/>
          <w:lang w:val="en-GB"/>
        </w:rPr>
      </w:pPr>
    </w:p>
    <w:p w:rsidR="007E0A08" w:rsidRPr="00F414AB" w:rsidRDefault="007E0A08" w:rsidP="007E0A08">
      <w:pPr>
        <w:pStyle w:val="ListParagraph"/>
        <w:numPr>
          <w:ilvl w:val="0"/>
          <w:numId w:val="9"/>
        </w:numPr>
        <w:jc w:val="both"/>
        <w:rPr>
          <w:b/>
          <w:iCs/>
          <w:color w:val="006600"/>
          <w:sz w:val="20"/>
          <w:szCs w:val="20"/>
        </w:rPr>
      </w:pPr>
      <w:r w:rsidRPr="00F414AB">
        <w:rPr>
          <w:rFonts w:asciiTheme="majorBidi" w:hAnsiTheme="majorBidi" w:cstheme="majorBidi"/>
          <w:b/>
          <w:color w:val="006600"/>
        </w:rPr>
        <w:t>TERMS AND TERMINATION</w:t>
      </w:r>
    </w:p>
    <w:p w:rsidR="007E0A08" w:rsidRDefault="007E0A08" w:rsidP="007E0A08">
      <w:pPr>
        <w:pStyle w:val="ListParagraph"/>
        <w:jc w:val="both"/>
        <w:rPr>
          <w:b/>
          <w:iCs/>
        </w:rPr>
      </w:pPr>
    </w:p>
    <w:p w:rsidR="007E0A08" w:rsidRPr="007E0A08" w:rsidRDefault="00111432" w:rsidP="007E0A08">
      <w:pPr>
        <w:pStyle w:val="ListParagraph"/>
        <w:numPr>
          <w:ilvl w:val="2"/>
          <w:numId w:val="9"/>
        </w:numPr>
        <w:jc w:val="both"/>
        <w:rPr>
          <w:b/>
          <w:iCs/>
        </w:rPr>
      </w:pPr>
      <w:r w:rsidRPr="007E0A08">
        <w:rPr>
          <w:iCs/>
        </w:rPr>
        <w:t>This Agre</w:t>
      </w:r>
      <w:r w:rsidR="007E0A08">
        <w:rPr>
          <w:iCs/>
        </w:rPr>
        <w:t>ement is e</w:t>
      </w:r>
      <w:r w:rsidR="0008501E" w:rsidRPr="007E0A08">
        <w:rPr>
          <w:iCs/>
        </w:rPr>
        <w:t>ffect</w:t>
      </w:r>
      <w:r w:rsidR="007E0A08">
        <w:rPr>
          <w:iCs/>
        </w:rPr>
        <w:t xml:space="preserve">ive from </w:t>
      </w:r>
      <w:r w:rsidR="0008501E" w:rsidRPr="007E0A08">
        <w:rPr>
          <w:iCs/>
        </w:rPr>
        <w:t>{</w:t>
      </w:r>
      <w:r w:rsidR="007E0A08" w:rsidRPr="007E0A08">
        <w:rPr>
          <w:iCs/>
          <w:highlight w:val="yellow"/>
        </w:rPr>
        <w:t>XX/XX/XXXX</w:t>
      </w:r>
      <w:r w:rsidR="0008501E" w:rsidRPr="007E0A08">
        <w:rPr>
          <w:iCs/>
        </w:rPr>
        <w:t>}</w:t>
      </w:r>
      <w:r w:rsidRPr="007E0A08">
        <w:rPr>
          <w:iCs/>
        </w:rPr>
        <w:t xml:space="preserve"> and expires on </w:t>
      </w:r>
      <w:r w:rsidR="0008501E" w:rsidRPr="007E0A08">
        <w:rPr>
          <w:iCs/>
        </w:rPr>
        <w:t>{</w:t>
      </w:r>
      <w:r w:rsidR="007E0A08" w:rsidRPr="007E0A08">
        <w:rPr>
          <w:iCs/>
          <w:highlight w:val="yellow"/>
        </w:rPr>
        <w:t>XX/XX/XXXX</w:t>
      </w:r>
      <w:r w:rsidR="0008501E" w:rsidRPr="007E0A08">
        <w:rPr>
          <w:iCs/>
        </w:rPr>
        <w:t>}.</w:t>
      </w:r>
      <w:r w:rsidRPr="007E0A08">
        <w:rPr>
          <w:iCs/>
        </w:rPr>
        <w:br/>
      </w:r>
    </w:p>
    <w:p w:rsidR="000B403A" w:rsidRDefault="00111432" w:rsidP="000B403A">
      <w:pPr>
        <w:pStyle w:val="ListParagraph"/>
        <w:numPr>
          <w:ilvl w:val="2"/>
          <w:numId w:val="9"/>
        </w:numPr>
        <w:jc w:val="both"/>
        <w:rPr>
          <w:b/>
          <w:iCs/>
        </w:rPr>
      </w:pPr>
      <w:r w:rsidRPr="007E0A08">
        <w:rPr>
          <w:iCs/>
        </w:rPr>
        <w:t xml:space="preserve">Partners may prematurely terminate this Agreement with a notice period of </w:t>
      </w:r>
      <w:r w:rsidR="0008501E" w:rsidRPr="007E0A08">
        <w:rPr>
          <w:iCs/>
        </w:rPr>
        <w:t>10 days back</w:t>
      </w:r>
      <w:r w:rsidRPr="007E0A08">
        <w:rPr>
          <w:iCs/>
        </w:rPr>
        <w:t>, based on the mon</w:t>
      </w:r>
      <w:r w:rsidR="0008501E" w:rsidRPr="007E0A08">
        <w:rPr>
          <w:iCs/>
        </w:rPr>
        <w:t>thly evaluation.</w:t>
      </w:r>
    </w:p>
    <w:p w:rsidR="007E0A08" w:rsidRPr="000B403A" w:rsidRDefault="007E0A08" w:rsidP="000B403A">
      <w:pPr>
        <w:pStyle w:val="ListParagraph"/>
        <w:ind w:left="1440"/>
        <w:jc w:val="both"/>
        <w:rPr>
          <w:b/>
          <w:iCs/>
        </w:rPr>
      </w:pPr>
    </w:p>
    <w:p w:rsidR="009738C2" w:rsidRPr="009738C2" w:rsidRDefault="00111432" w:rsidP="007E0A08">
      <w:pPr>
        <w:pStyle w:val="ListParagraph"/>
        <w:numPr>
          <w:ilvl w:val="2"/>
          <w:numId w:val="9"/>
        </w:numPr>
        <w:jc w:val="both"/>
        <w:rPr>
          <w:b/>
          <w:iCs/>
        </w:rPr>
      </w:pPr>
      <w:r w:rsidRPr="007E0A08">
        <w:rPr>
          <w:iCs/>
        </w:rPr>
        <w:t>Parti</w:t>
      </w:r>
      <w:r w:rsidR="0008501E" w:rsidRPr="007E0A08">
        <w:rPr>
          <w:iCs/>
        </w:rPr>
        <w:t>es will consult each other 10 days before</w:t>
      </w:r>
      <w:r w:rsidRPr="007E0A08">
        <w:rPr>
          <w:iCs/>
        </w:rPr>
        <w:t xml:space="preserve"> termination whether the agreement can be ex</w:t>
      </w:r>
      <w:r w:rsidR="009738C2">
        <w:rPr>
          <w:iCs/>
        </w:rPr>
        <w:t>panded.</w:t>
      </w:r>
    </w:p>
    <w:p w:rsidR="007E0A08" w:rsidRPr="007E0A08" w:rsidRDefault="007E0A08" w:rsidP="009738C2">
      <w:pPr>
        <w:pStyle w:val="ListParagraph"/>
        <w:ind w:left="2160"/>
        <w:jc w:val="both"/>
        <w:rPr>
          <w:b/>
          <w:iCs/>
        </w:rPr>
      </w:pPr>
    </w:p>
    <w:p w:rsidR="00111432" w:rsidRPr="009738C2" w:rsidRDefault="00111432" w:rsidP="009738C2">
      <w:pPr>
        <w:pStyle w:val="ListParagraph"/>
        <w:numPr>
          <w:ilvl w:val="2"/>
          <w:numId w:val="9"/>
        </w:numPr>
        <w:jc w:val="both"/>
        <w:rPr>
          <w:rStyle w:val="apple-style-span"/>
          <w:b/>
          <w:iCs/>
        </w:rPr>
      </w:pPr>
      <w:r w:rsidRPr="007E0A08">
        <w:rPr>
          <w:iCs/>
          <w:lang w:val="en-GB"/>
        </w:rPr>
        <w:t>In case of termination, Partners will consult each other about the consequences of the termination</w:t>
      </w:r>
      <w:r w:rsidRPr="007E0A08">
        <w:rPr>
          <w:rStyle w:val="apple-converted-space"/>
          <w:color w:val="000000"/>
          <w:lang w:val="en-GB"/>
        </w:rPr>
        <w:t> </w:t>
      </w:r>
      <w:r w:rsidRPr="007E0A08">
        <w:rPr>
          <w:rStyle w:val="apple-style-span"/>
          <w:color w:val="000000"/>
          <w:lang w:val="en-GB"/>
        </w:rPr>
        <w:t xml:space="preserve">and they are required to agree </w:t>
      </w:r>
      <w:r w:rsidR="009738C2">
        <w:rPr>
          <w:rStyle w:val="apple-style-span"/>
          <w:color w:val="000000"/>
          <w:lang w:val="en-GB"/>
        </w:rPr>
        <w:t xml:space="preserve">collectively </w:t>
      </w:r>
      <w:r w:rsidRPr="007E0A08">
        <w:rPr>
          <w:rStyle w:val="apple-style-span"/>
          <w:color w:val="000000"/>
          <w:lang w:val="en-GB"/>
        </w:rPr>
        <w:t>on a satisfactory conclusion of cooperation.</w:t>
      </w:r>
    </w:p>
    <w:p w:rsidR="009738C2" w:rsidRDefault="009738C2" w:rsidP="009738C2">
      <w:pPr>
        <w:pStyle w:val="ListParagraph"/>
        <w:ind w:left="2160"/>
        <w:jc w:val="both"/>
        <w:rPr>
          <w:b/>
          <w:iCs/>
        </w:rPr>
      </w:pPr>
    </w:p>
    <w:p w:rsidR="00F414AB" w:rsidRDefault="00F414AB" w:rsidP="009738C2">
      <w:pPr>
        <w:pStyle w:val="ListParagraph"/>
        <w:ind w:left="2160"/>
        <w:jc w:val="both"/>
        <w:rPr>
          <w:b/>
          <w:iCs/>
        </w:rPr>
      </w:pPr>
    </w:p>
    <w:p w:rsidR="009738C2" w:rsidRPr="00F414AB" w:rsidRDefault="009738C2" w:rsidP="009738C2">
      <w:pPr>
        <w:pStyle w:val="ListParagraph"/>
        <w:numPr>
          <w:ilvl w:val="0"/>
          <w:numId w:val="9"/>
        </w:numPr>
        <w:rPr>
          <w:bCs/>
          <w:iCs/>
          <w:color w:val="006600"/>
          <w:sz w:val="20"/>
          <w:szCs w:val="20"/>
          <w:lang w:val="en-GB"/>
        </w:rPr>
      </w:pPr>
      <w:r w:rsidRPr="00F414AB">
        <w:rPr>
          <w:rFonts w:asciiTheme="majorBidi" w:hAnsiTheme="majorBidi" w:cstheme="majorBidi"/>
          <w:b/>
          <w:color w:val="006600"/>
        </w:rPr>
        <w:lastRenderedPageBreak/>
        <w:t>INTERM EVALUTION</w:t>
      </w:r>
    </w:p>
    <w:p w:rsidR="009738C2" w:rsidRPr="009738C2" w:rsidRDefault="009738C2" w:rsidP="009738C2">
      <w:pPr>
        <w:pStyle w:val="ListParagraph"/>
        <w:rPr>
          <w:bCs/>
          <w:iCs/>
          <w:lang w:val="en-GB"/>
        </w:rPr>
      </w:pPr>
    </w:p>
    <w:p w:rsidR="009738C2" w:rsidRPr="009738C2" w:rsidRDefault="00111432" w:rsidP="009738C2">
      <w:pPr>
        <w:pStyle w:val="ListParagraph"/>
        <w:numPr>
          <w:ilvl w:val="1"/>
          <w:numId w:val="9"/>
        </w:numPr>
        <w:rPr>
          <w:bCs/>
          <w:iCs/>
          <w:lang w:val="en-GB"/>
        </w:rPr>
      </w:pPr>
      <w:r w:rsidRPr="009738C2">
        <w:rPr>
          <w:bCs/>
          <w:lang w:val="en-GB"/>
        </w:rPr>
        <w:t>Partners will monthly evaluate this Agreement with due consideration of the r</w:t>
      </w:r>
      <w:r w:rsidR="00C9202A" w:rsidRPr="009738C2">
        <w:rPr>
          <w:bCs/>
          <w:lang w:val="en-GB"/>
        </w:rPr>
        <w:t>eporting requirements of {company name}</w:t>
      </w:r>
      <w:r w:rsidRPr="009738C2">
        <w:rPr>
          <w:iCs/>
        </w:rPr>
        <w:br/>
      </w:r>
    </w:p>
    <w:p w:rsidR="009738C2" w:rsidRPr="009738C2" w:rsidRDefault="00111432" w:rsidP="009738C2">
      <w:pPr>
        <w:pStyle w:val="ListParagraph"/>
        <w:numPr>
          <w:ilvl w:val="1"/>
          <w:numId w:val="9"/>
        </w:numPr>
        <w:rPr>
          <w:bCs/>
          <w:iCs/>
          <w:lang w:val="en-GB"/>
        </w:rPr>
      </w:pPr>
      <w:r w:rsidRPr="009738C2">
        <w:rPr>
          <w:bCs/>
          <w:lang w:val="en-GB"/>
        </w:rPr>
        <w:t>Partners will give each other all information needed at their first request</w:t>
      </w:r>
      <w:r w:rsidRPr="009738C2">
        <w:t xml:space="preserve">. </w:t>
      </w:r>
      <w:r w:rsidRPr="009738C2">
        <w:rPr>
          <w:bCs/>
          <w:lang w:val="en-GB"/>
        </w:rPr>
        <w:br/>
      </w:r>
    </w:p>
    <w:p w:rsidR="009738C2" w:rsidRPr="009738C2" w:rsidRDefault="00111432" w:rsidP="009738C2">
      <w:pPr>
        <w:pStyle w:val="ListParagraph"/>
        <w:numPr>
          <w:ilvl w:val="1"/>
          <w:numId w:val="9"/>
        </w:numPr>
        <w:rPr>
          <w:bCs/>
          <w:iCs/>
          <w:lang w:val="en-GB"/>
        </w:rPr>
      </w:pPr>
      <w:r w:rsidRPr="009738C2">
        <w:rPr>
          <w:bCs/>
          <w:lang w:val="en-GB"/>
        </w:rPr>
        <w:t xml:space="preserve">Based on the evaluation and after formal agreement Partners may mutually decide to adjust the agreement. </w:t>
      </w:r>
    </w:p>
    <w:p w:rsidR="00111432" w:rsidRPr="009738C2" w:rsidRDefault="00111432" w:rsidP="009738C2">
      <w:pPr>
        <w:pStyle w:val="ListParagraph"/>
        <w:numPr>
          <w:ilvl w:val="1"/>
          <w:numId w:val="9"/>
        </w:numPr>
        <w:rPr>
          <w:bCs/>
          <w:iCs/>
          <w:lang w:val="en-GB"/>
        </w:rPr>
      </w:pPr>
      <w:r w:rsidRPr="009738C2">
        <w:rPr>
          <w:lang w:val="en-GB"/>
        </w:rPr>
        <w:t xml:space="preserve">Following this evaluation, Partners may decide to terminate the Agreement prematurely with a notice period of </w:t>
      </w:r>
      <w:r w:rsidR="00C9202A" w:rsidRPr="009738C2">
        <w:rPr>
          <w:lang w:val="en-GB"/>
        </w:rPr>
        <w:t>10 days</w:t>
      </w:r>
    </w:p>
    <w:p w:rsidR="00D83659" w:rsidRPr="000E56B2" w:rsidRDefault="00D83659" w:rsidP="00D83659">
      <w:pPr>
        <w:tabs>
          <w:tab w:val="clear" w:pos="360"/>
          <w:tab w:val="clear" w:pos="720"/>
          <w:tab w:val="left" w:pos="0"/>
        </w:tabs>
        <w:ind w:left="900"/>
        <w:jc w:val="both"/>
        <w:rPr>
          <w:bCs/>
          <w:sz w:val="24"/>
          <w:szCs w:val="24"/>
          <w:lang w:val="en-GB"/>
        </w:rPr>
      </w:pPr>
    </w:p>
    <w:p w:rsidR="000E56B2" w:rsidRPr="004E3796" w:rsidRDefault="000E56B2" w:rsidP="000E56B2">
      <w:pPr>
        <w:tabs>
          <w:tab w:val="clear" w:pos="360"/>
          <w:tab w:val="clear" w:pos="720"/>
        </w:tabs>
        <w:jc w:val="both"/>
        <w:rPr>
          <w:bCs/>
          <w:sz w:val="24"/>
          <w:szCs w:val="24"/>
          <w:lang w:val="en-GB"/>
        </w:rPr>
      </w:pPr>
      <w:r w:rsidRPr="00C9425B">
        <w:rPr>
          <w:sz w:val="24"/>
          <w:szCs w:val="24"/>
          <w:lang w:val="en-GB"/>
        </w:rPr>
        <w:t xml:space="preserve">This Agreement constitutes the whole agreement between the Partners and understanding or agreement between them relating to the subject matter of this Agreement. </w:t>
      </w:r>
    </w:p>
    <w:p w:rsidR="000E56B2" w:rsidRDefault="000E56B2" w:rsidP="000E56B2">
      <w:pPr>
        <w:tabs>
          <w:tab w:val="clear" w:pos="360"/>
          <w:tab w:val="clear" w:pos="720"/>
        </w:tabs>
        <w:jc w:val="both"/>
        <w:rPr>
          <w:color w:val="000000"/>
        </w:rPr>
      </w:pPr>
      <w:r w:rsidRPr="004E3796">
        <w:rPr>
          <w:color w:val="000000"/>
        </w:rPr>
        <w:t xml:space="preserve">By affixing your signature below, acting as the agent of your organization, you hereby certify that the Grand summary presented above fairly and accurately represents your organization’s program and that you accept all terms and conditions as stated above. </w:t>
      </w:r>
    </w:p>
    <w:p w:rsidR="00D83659" w:rsidRPr="004E3796" w:rsidRDefault="00D83659" w:rsidP="000E56B2">
      <w:pPr>
        <w:tabs>
          <w:tab w:val="clear" w:pos="360"/>
          <w:tab w:val="clear" w:pos="720"/>
        </w:tabs>
        <w:jc w:val="both"/>
        <w:rPr>
          <w:bCs/>
          <w:sz w:val="24"/>
          <w:szCs w:val="24"/>
          <w:lang w:val="en-GB"/>
        </w:rPr>
      </w:pPr>
    </w:p>
    <w:p w:rsidR="00111432" w:rsidRPr="00D83659" w:rsidRDefault="00111432" w:rsidP="00324D15">
      <w:pPr>
        <w:autoSpaceDE w:val="0"/>
        <w:autoSpaceDN w:val="0"/>
        <w:adjustRightInd w:val="0"/>
        <w:spacing w:line="221" w:lineRule="atLeast"/>
        <w:jc w:val="both"/>
        <w:rPr>
          <w:b/>
          <w:bCs/>
          <w:color w:val="000000"/>
        </w:rPr>
      </w:pPr>
    </w:p>
    <w:p w:rsidR="00111432" w:rsidRPr="00D83659" w:rsidRDefault="00D83659" w:rsidP="00324D15">
      <w:pPr>
        <w:autoSpaceDE w:val="0"/>
        <w:autoSpaceDN w:val="0"/>
        <w:adjustRightInd w:val="0"/>
        <w:spacing w:line="221" w:lineRule="atLeast"/>
        <w:jc w:val="both"/>
        <w:rPr>
          <w:b/>
          <w:bCs/>
          <w:color w:val="000000"/>
        </w:rPr>
      </w:pPr>
      <w:r w:rsidRPr="00D83659">
        <w:rPr>
          <w:b/>
          <w:bCs/>
          <w:color w:val="000000"/>
        </w:rPr>
        <w:t>Signed by:</w:t>
      </w:r>
    </w:p>
    <w:p w:rsidR="00111432" w:rsidRPr="00D83659" w:rsidRDefault="00111432" w:rsidP="00324D15">
      <w:pPr>
        <w:autoSpaceDE w:val="0"/>
        <w:autoSpaceDN w:val="0"/>
        <w:adjustRightInd w:val="0"/>
        <w:spacing w:line="221" w:lineRule="atLeast"/>
        <w:ind w:left="720"/>
        <w:jc w:val="both"/>
        <w:rPr>
          <w:b/>
          <w:bCs/>
          <w:color w:val="000000"/>
          <w:sz w:val="24"/>
          <w:szCs w:val="24"/>
        </w:rPr>
      </w:pPr>
    </w:p>
    <w:p w:rsidR="00111432" w:rsidRPr="00C9425B" w:rsidRDefault="00111432" w:rsidP="00324D15">
      <w:pPr>
        <w:autoSpaceDE w:val="0"/>
        <w:autoSpaceDN w:val="0"/>
        <w:adjustRightInd w:val="0"/>
        <w:spacing w:line="221" w:lineRule="atLeast"/>
        <w:jc w:val="both"/>
        <w:rPr>
          <w:b/>
          <w:bCs/>
          <w:color w:val="000000"/>
          <w:sz w:val="24"/>
          <w:szCs w:val="24"/>
        </w:rPr>
      </w:pPr>
      <w:r w:rsidRPr="00C9425B">
        <w:rPr>
          <w:b/>
          <w:bCs/>
          <w:color w:val="000000"/>
          <w:sz w:val="24"/>
          <w:szCs w:val="24"/>
        </w:rPr>
        <w:t>Coordination of Humanitaria</w:t>
      </w:r>
      <w:r>
        <w:rPr>
          <w:b/>
          <w:bCs/>
          <w:color w:val="000000"/>
          <w:sz w:val="24"/>
          <w:szCs w:val="24"/>
        </w:rPr>
        <w:t xml:space="preserve">n Assistance (CHA)     </w:t>
      </w:r>
      <w:r w:rsidR="004E3796">
        <w:rPr>
          <w:b/>
          <w:bCs/>
          <w:color w:val="000000"/>
          <w:sz w:val="24"/>
          <w:szCs w:val="24"/>
        </w:rPr>
        <w:t>{</w:t>
      </w:r>
      <w:r w:rsidRPr="00C9425B">
        <w:rPr>
          <w:b/>
          <w:bCs/>
          <w:color w:val="000000"/>
          <w:sz w:val="24"/>
          <w:szCs w:val="24"/>
        </w:rPr>
        <w:t xml:space="preserve">Company </w:t>
      </w:r>
      <w:r w:rsidR="004E3796">
        <w:rPr>
          <w:b/>
          <w:bCs/>
          <w:color w:val="000000"/>
          <w:sz w:val="24"/>
          <w:szCs w:val="24"/>
        </w:rPr>
        <w:t>name}</w:t>
      </w:r>
    </w:p>
    <w:p w:rsidR="00111432" w:rsidRPr="00C9425B" w:rsidRDefault="00111432" w:rsidP="00324D15">
      <w:pPr>
        <w:autoSpaceDE w:val="0"/>
        <w:autoSpaceDN w:val="0"/>
        <w:adjustRightInd w:val="0"/>
        <w:spacing w:line="221" w:lineRule="atLeast"/>
        <w:jc w:val="both"/>
        <w:rPr>
          <w:b/>
          <w:bCs/>
          <w:color w:val="000000"/>
          <w:sz w:val="24"/>
          <w:szCs w:val="24"/>
        </w:rPr>
      </w:pPr>
    </w:p>
    <w:p w:rsidR="00111432" w:rsidRPr="00C9425B" w:rsidRDefault="00111432" w:rsidP="00324D15">
      <w:pPr>
        <w:autoSpaceDE w:val="0"/>
        <w:autoSpaceDN w:val="0"/>
        <w:adjustRightInd w:val="0"/>
        <w:spacing w:line="221" w:lineRule="atLeast"/>
        <w:jc w:val="both"/>
        <w:rPr>
          <w:b/>
          <w:bCs/>
          <w:color w:val="000000"/>
          <w:sz w:val="24"/>
          <w:szCs w:val="24"/>
        </w:rPr>
      </w:pPr>
    </w:p>
    <w:p w:rsidR="00111432" w:rsidRDefault="00111432" w:rsidP="00324D15">
      <w:pPr>
        <w:autoSpaceDE w:val="0"/>
        <w:autoSpaceDN w:val="0"/>
        <w:adjustRightInd w:val="0"/>
        <w:spacing w:line="221" w:lineRule="atLeast"/>
        <w:jc w:val="both"/>
        <w:rPr>
          <w:b/>
          <w:bCs/>
          <w:color w:val="000000"/>
          <w:sz w:val="24"/>
          <w:szCs w:val="24"/>
        </w:rPr>
      </w:pPr>
      <w:r w:rsidRPr="00C9425B">
        <w:rPr>
          <w:b/>
          <w:bCs/>
          <w:color w:val="000000"/>
          <w:sz w:val="24"/>
          <w:szCs w:val="24"/>
        </w:rPr>
        <w:t>Sign:   ---------------------------------------</w:t>
      </w:r>
      <w:r>
        <w:rPr>
          <w:b/>
          <w:bCs/>
          <w:color w:val="000000"/>
          <w:sz w:val="24"/>
          <w:szCs w:val="24"/>
        </w:rPr>
        <w:t xml:space="preserve">-    </w:t>
      </w:r>
      <w:r>
        <w:rPr>
          <w:b/>
          <w:bCs/>
          <w:color w:val="000000"/>
          <w:sz w:val="24"/>
          <w:szCs w:val="24"/>
        </w:rPr>
        <w:tab/>
      </w:r>
      <w:r>
        <w:rPr>
          <w:b/>
          <w:bCs/>
          <w:color w:val="000000"/>
          <w:sz w:val="24"/>
          <w:szCs w:val="24"/>
        </w:rPr>
        <w:tab/>
        <w:t xml:space="preserve">            Sign</w:t>
      </w:r>
      <w:r w:rsidR="004A68F3">
        <w:rPr>
          <w:b/>
          <w:bCs/>
          <w:color w:val="000000"/>
          <w:sz w:val="24"/>
          <w:szCs w:val="24"/>
        </w:rPr>
        <w:t>:</w:t>
      </w:r>
      <w:r w:rsidR="004A68F3" w:rsidRPr="00C9425B">
        <w:rPr>
          <w:b/>
          <w:bCs/>
          <w:color w:val="000000"/>
          <w:sz w:val="24"/>
          <w:szCs w:val="24"/>
        </w:rPr>
        <w:t xml:space="preserve"> ------------------------------</w:t>
      </w:r>
    </w:p>
    <w:p w:rsidR="00111432" w:rsidRDefault="00111432" w:rsidP="000B403A">
      <w:pPr>
        <w:autoSpaceDE w:val="0"/>
        <w:autoSpaceDN w:val="0"/>
        <w:adjustRightInd w:val="0"/>
        <w:spacing w:line="221" w:lineRule="atLeast"/>
        <w:jc w:val="both"/>
        <w:rPr>
          <w:b/>
          <w:bCs/>
          <w:color w:val="000000"/>
          <w:sz w:val="24"/>
          <w:szCs w:val="24"/>
        </w:rPr>
      </w:pPr>
      <w:r w:rsidRPr="00C9425B">
        <w:rPr>
          <w:b/>
          <w:bCs/>
          <w:color w:val="000000"/>
          <w:sz w:val="24"/>
          <w:szCs w:val="24"/>
        </w:rPr>
        <w:br/>
        <w:t>Name: ----------------------------------------</w:t>
      </w:r>
      <w:r w:rsidRPr="00C9425B">
        <w:rPr>
          <w:b/>
          <w:bCs/>
          <w:color w:val="000000"/>
          <w:sz w:val="24"/>
          <w:szCs w:val="24"/>
        </w:rPr>
        <w:tab/>
      </w:r>
      <w:r w:rsidRPr="00C9425B">
        <w:rPr>
          <w:b/>
          <w:bCs/>
          <w:color w:val="000000"/>
          <w:sz w:val="24"/>
          <w:szCs w:val="24"/>
        </w:rPr>
        <w:tab/>
      </w:r>
      <w:r w:rsidRPr="00C9425B">
        <w:rPr>
          <w:b/>
          <w:bCs/>
          <w:color w:val="000000"/>
          <w:sz w:val="24"/>
          <w:szCs w:val="24"/>
        </w:rPr>
        <w:tab/>
        <w:t>Name: -------------------------------</w:t>
      </w:r>
    </w:p>
    <w:p w:rsidR="00111432" w:rsidRPr="00C9425B" w:rsidRDefault="00111432" w:rsidP="00324D15">
      <w:pPr>
        <w:autoSpaceDE w:val="0"/>
        <w:autoSpaceDN w:val="0"/>
        <w:adjustRightInd w:val="0"/>
        <w:spacing w:line="221" w:lineRule="atLeast"/>
        <w:jc w:val="both"/>
        <w:rPr>
          <w:b/>
          <w:bCs/>
          <w:color w:val="000000"/>
          <w:sz w:val="24"/>
          <w:szCs w:val="24"/>
        </w:rPr>
      </w:pPr>
    </w:p>
    <w:p w:rsidR="00111432" w:rsidRDefault="00111432" w:rsidP="00324D15">
      <w:pPr>
        <w:autoSpaceDE w:val="0"/>
        <w:autoSpaceDN w:val="0"/>
        <w:adjustRightInd w:val="0"/>
        <w:spacing w:line="221" w:lineRule="atLeast"/>
        <w:jc w:val="both"/>
        <w:rPr>
          <w:b/>
          <w:bCs/>
          <w:color w:val="000000"/>
          <w:sz w:val="24"/>
          <w:szCs w:val="24"/>
        </w:rPr>
      </w:pPr>
      <w:r w:rsidRPr="00C9425B">
        <w:rPr>
          <w:b/>
          <w:bCs/>
          <w:color w:val="000000"/>
          <w:sz w:val="24"/>
          <w:szCs w:val="24"/>
        </w:rPr>
        <w:t>Title: -----------------------------------------</w:t>
      </w:r>
      <w:r w:rsidRPr="00C9425B">
        <w:rPr>
          <w:b/>
          <w:bCs/>
          <w:color w:val="000000"/>
          <w:sz w:val="24"/>
          <w:szCs w:val="24"/>
        </w:rPr>
        <w:tab/>
      </w:r>
      <w:r w:rsidRPr="00C9425B">
        <w:rPr>
          <w:b/>
          <w:bCs/>
          <w:color w:val="000000"/>
          <w:sz w:val="24"/>
          <w:szCs w:val="24"/>
        </w:rPr>
        <w:tab/>
      </w:r>
      <w:r w:rsidRPr="00C9425B">
        <w:rPr>
          <w:b/>
          <w:bCs/>
          <w:color w:val="000000"/>
          <w:sz w:val="24"/>
          <w:szCs w:val="24"/>
        </w:rPr>
        <w:tab/>
        <w:t>Title: --------------------------------</w:t>
      </w:r>
    </w:p>
    <w:p w:rsidR="00111432" w:rsidRPr="00C9425B" w:rsidRDefault="00111432" w:rsidP="00324D15">
      <w:pPr>
        <w:autoSpaceDE w:val="0"/>
        <w:autoSpaceDN w:val="0"/>
        <w:adjustRightInd w:val="0"/>
        <w:spacing w:line="221" w:lineRule="atLeast"/>
        <w:jc w:val="both"/>
        <w:rPr>
          <w:b/>
          <w:bCs/>
          <w:color w:val="000000"/>
          <w:sz w:val="24"/>
          <w:szCs w:val="24"/>
        </w:rPr>
      </w:pPr>
    </w:p>
    <w:p w:rsidR="00111432" w:rsidRDefault="00111432" w:rsidP="00324D15">
      <w:pPr>
        <w:autoSpaceDE w:val="0"/>
        <w:autoSpaceDN w:val="0"/>
        <w:adjustRightInd w:val="0"/>
        <w:spacing w:line="221" w:lineRule="atLeast"/>
        <w:jc w:val="both"/>
        <w:rPr>
          <w:b/>
          <w:bCs/>
          <w:color w:val="000000"/>
          <w:sz w:val="24"/>
          <w:szCs w:val="24"/>
        </w:rPr>
      </w:pPr>
      <w:r w:rsidRPr="00C9425B">
        <w:rPr>
          <w:b/>
          <w:bCs/>
          <w:color w:val="000000"/>
          <w:sz w:val="24"/>
          <w:szCs w:val="24"/>
        </w:rPr>
        <w:t>Date: ------------------------------------------</w:t>
      </w:r>
      <w:r w:rsidRPr="00C9425B">
        <w:rPr>
          <w:b/>
          <w:bCs/>
          <w:color w:val="000000"/>
          <w:sz w:val="24"/>
          <w:szCs w:val="24"/>
        </w:rPr>
        <w:tab/>
      </w:r>
      <w:r w:rsidRPr="00C9425B">
        <w:rPr>
          <w:b/>
          <w:bCs/>
          <w:color w:val="000000"/>
          <w:sz w:val="24"/>
          <w:szCs w:val="24"/>
        </w:rPr>
        <w:tab/>
      </w:r>
      <w:r w:rsidRPr="00C9425B">
        <w:rPr>
          <w:b/>
          <w:bCs/>
          <w:color w:val="000000"/>
          <w:sz w:val="24"/>
          <w:szCs w:val="24"/>
        </w:rPr>
        <w:tab/>
        <w:t>Date: --------------------------------</w:t>
      </w:r>
    </w:p>
    <w:p w:rsidR="00111432" w:rsidRDefault="00111432" w:rsidP="00111432">
      <w:pPr>
        <w:rPr>
          <w:sz w:val="24"/>
          <w:szCs w:val="24"/>
        </w:rPr>
      </w:pPr>
    </w:p>
    <w:p w:rsidR="00D83659" w:rsidRDefault="00D83659" w:rsidP="00111432">
      <w:pPr>
        <w:rPr>
          <w:sz w:val="24"/>
          <w:szCs w:val="24"/>
        </w:rPr>
      </w:pPr>
    </w:p>
    <w:p w:rsidR="00D83659" w:rsidRDefault="00D83659" w:rsidP="00111432">
      <w:pPr>
        <w:rPr>
          <w:b/>
          <w:bCs/>
          <w:sz w:val="24"/>
          <w:szCs w:val="24"/>
        </w:rPr>
      </w:pPr>
      <w:r w:rsidRPr="00D83659">
        <w:rPr>
          <w:b/>
          <w:bCs/>
          <w:sz w:val="24"/>
          <w:szCs w:val="24"/>
        </w:rPr>
        <w:t xml:space="preserve">Approved by: </w:t>
      </w:r>
    </w:p>
    <w:p w:rsidR="00D83659" w:rsidRDefault="00D83659" w:rsidP="00111432">
      <w:pPr>
        <w:rPr>
          <w:b/>
          <w:bCs/>
          <w:sz w:val="24"/>
          <w:szCs w:val="24"/>
        </w:rPr>
      </w:pPr>
    </w:p>
    <w:p w:rsidR="00D83659" w:rsidRDefault="00D83659" w:rsidP="00111432">
      <w:pPr>
        <w:rPr>
          <w:b/>
          <w:bCs/>
          <w:sz w:val="24"/>
          <w:szCs w:val="24"/>
        </w:rPr>
      </w:pPr>
      <w:r>
        <w:rPr>
          <w:b/>
          <w:bCs/>
          <w:sz w:val="24"/>
          <w:szCs w:val="24"/>
        </w:rPr>
        <w:t>Ministry of Education</w:t>
      </w:r>
    </w:p>
    <w:p w:rsidR="00D83659" w:rsidRDefault="00D83659" w:rsidP="00111432">
      <w:pPr>
        <w:rPr>
          <w:b/>
          <w:bCs/>
          <w:sz w:val="24"/>
          <w:szCs w:val="24"/>
        </w:rPr>
      </w:pPr>
    </w:p>
    <w:p w:rsidR="00D83659" w:rsidRDefault="00D83659" w:rsidP="00111432">
      <w:pPr>
        <w:rPr>
          <w:b/>
          <w:bCs/>
          <w:sz w:val="24"/>
          <w:szCs w:val="24"/>
        </w:rPr>
      </w:pPr>
      <w:r>
        <w:rPr>
          <w:b/>
          <w:bCs/>
          <w:sz w:val="24"/>
          <w:szCs w:val="24"/>
        </w:rPr>
        <w:t>Signe: -----------------------------------------</w:t>
      </w:r>
    </w:p>
    <w:p w:rsidR="00D83659" w:rsidRDefault="00D83659" w:rsidP="00111432">
      <w:pPr>
        <w:rPr>
          <w:b/>
          <w:bCs/>
          <w:sz w:val="24"/>
          <w:szCs w:val="24"/>
        </w:rPr>
      </w:pPr>
    </w:p>
    <w:p w:rsidR="00D83659" w:rsidRDefault="00D83659" w:rsidP="00111432">
      <w:pPr>
        <w:rPr>
          <w:b/>
          <w:bCs/>
          <w:sz w:val="24"/>
          <w:szCs w:val="24"/>
        </w:rPr>
      </w:pPr>
      <w:r>
        <w:rPr>
          <w:b/>
          <w:bCs/>
          <w:sz w:val="24"/>
          <w:szCs w:val="24"/>
        </w:rPr>
        <w:t>Name: -----------------------------------------</w:t>
      </w:r>
    </w:p>
    <w:p w:rsidR="00D83659" w:rsidRDefault="00D83659" w:rsidP="00111432">
      <w:pPr>
        <w:rPr>
          <w:b/>
          <w:bCs/>
          <w:sz w:val="24"/>
          <w:szCs w:val="24"/>
        </w:rPr>
      </w:pPr>
    </w:p>
    <w:p w:rsidR="00D83659" w:rsidRDefault="00D83659" w:rsidP="00111432">
      <w:pPr>
        <w:rPr>
          <w:b/>
          <w:bCs/>
          <w:sz w:val="24"/>
          <w:szCs w:val="24"/>
        </w:rPr>
      </w:pPr>
      <w:r>
        <w:rPr>
          <w:b/>
          <w:bCs/>
          <w:sz w:val="24"/>
          <w:szCs w:val="24"/>
        </w:rPr>
        <w:t>Title: -------------------------------------------</w:t>
      </w:r>
    </w:p>
    <w:p w:rsidR="00D83659" w:rsidRDefault="00D83659" w:rsidP="00111432">
      <w:pPr>
        <w:rPr>
          <w:b/>
          <w:bCs/>
          <w:sz w:val="24"/>
          <w:szCs w:val="24"/>
        </w:rPr>
      </w:pPr>
    </w:p>
    <w:p w:rsidR="00D83659" w:rsidRPr="00D83659" w:rsidRDefault="00D83659" w:rsidP="00111432">
      <w:pPr>
        <w:rPr>
          <w:b/>
          <w:bCs/>
          <w:sz w:val="24"/>
          <w:szCs w:val="24"/>
        </w:rPr>
      </w:pPr>
      <w:r>
        <w:rPr>
          <w:b/>
          <w:bCs/>
          <w:sz w:val="24"/>
          <w:szCs w:val="24"/>
        </w:rPr>
        <w:t>Date: -------------------------------------------</w:t>
      </w:r>
    </w:p>
    <w:sectPr w:rsidR="00D83659" w:rsidRPr="00D83659" w:rsidSect="00743F37">
      <w:headerReference w:type="even" r:id="rId8"/>
      <w:headerReference w:type="default" r:id="rId9"/>
      <w:footerReference w:type="default" r:id="rId10"/>
      <w:headerReference w:type="first" r:id="rId11"/>
      <w:pgSz w:w="12240" w:h="15840" w:code="1"/>
      <w:pgMar w:top="1440" w:right="1440" w:bottom="144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8B2" w:rsidRDefault="00CE08B2">
      <w:r>
        <w:separator/>
      </w:r>
    </w:p>
  </w:endnote>
  <w:endnote w:type="continuationSeparator" w:id="0">
    <w:p w:rsidR="00CE08B2" w:rsidRDefault="00CE0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TC Lubalin Graph Std Book">
    <w:altName w:val="Cambria"/>
    <w:panose1 w:val="00000000000000000000"/>
    <w:charset w:val="00"/>
    <w:family w:val="roman"/>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w:altName w:val="Times New Roman"/>
    <w:panose1 w:val="00000000000000000000"/>
    <w:charset w:val="00"/>
    <w:family w:val="roman"/>
    <w:notTrueType/>
    <w:pitch w:val="default"/>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006600"/>
      </w:rPr>
      <w:id w:val="3313774"/>
      <w:docPartObj>
        <w:docPartGallery w:val="Page Numbers (Bottom of Page)"/>
        <w:docPartUnique/>
      </w:docPartObj>
    </w:sdtPr>
    <w:sdtContent>
      <w:sdt>
        <w:sdtPr>
          <w:rPr>
            <w:b/>
            <w:bCs/>
            <w:color w:val="006600"/>
          </w:rPr>
          <w:id w:val="565050477"/>
          <w:docPartObj>
            <w:docPartGallery w:val="Page Numbers (Top of Page)"/>
            <w:docPartUnique/>
          </w:docPartObj>
        </w:sdtPr>
        <w:sdtContent>
          <w:p w:rsidR="00DE54CC" w:rsidRDefault="00DE54CC">
            <w:pPr>
              <w:pStyle w:val="Footer"/>
              <w:jc w:val="center"/>
              <w:rPr>
                <w:b/>
                <w:bCs/>
                <w:color w:val="006600"/>
              </w:rPr>
            </w:pPr>
            <w:r>
              <w:rPr>
                <w:b/>
                <w:bCs/>
                <w:color w:val="006600"/>
              </w:rPr>
              <w:t>-------------------------------------------------------------------------------------------------------------------------------</w:t>
            </w:r>
          </w:p>
          <w:p w:rsidR="00DE54CC" w:rsidRDefault="00DE54CC">
            <w:pPr>
              <w:pStyle w:val="Footer"/>
              <w:jc w:val="center"/>
              <w:rPr>
                <w:b/>
                <w:bCs/>
                <w:color w:val="006600"/>
                <w:sz w:val="24"/>
                <w:szCs w:val="24"/>
              </w:rPr>
            </w:pPr>
            <w:r w:rsidRPr="00902BBC">
              <w:rPr>
                <w:b/>
                <w:bCs/>
                <w:color w:val="006600"/>
              </w:rPr>
              <w:t xml:space="preserve"> Female Youth Employment Initiative (FYEI)                                                                  Page </w:t>
            </w:r>
            <w:r w:rsidR="004B0F31" w:rsidRPr="00902BBC">
              <w:rPr>
                <w:b/>
                <w:bCs/>
                <w:color w:val="006600"/>
                <w:sz w:val="24"/>
                <w:szCs w:val="24"/>
              </w:rPr>
              <w:fldChar w:fldCharType="begin"/>
            </w:r>
            <w:r w:rsidRPr="00902BBC">
              <w:rPr>
                <w:b/>
                <w:bCs/>
                <w:color w:val="006600"/>
              </w:rPr>
              <w:instrText xml:space="preserve"> PAGE </w:instrText>
            </w:r>
            <w:r w:rsidR="004B0F31" w:rsidRPr="00902BBC">
              <w:rPr>
                <w:b/>
                <w:bCs/>
                <w:color w:val="006600"/>
                <w:sz w:val="24"/>
                <w:szCs w:val="24"/>
              </w:rPr>
              <w:fldChar w:fldCharType="separate"/>
            </w:r>
            <w:r w:rsidR="00F34497">
              <w:rPr>
                <w:b/>
                <w:bCs/>
                <w:noProof/>
                <w:color w:val="006600"/>
              </w:rPr>
              <w:t>3</w:t>
            </w:r>
            <w:r w:rsidR="004B0F31" w:rsidRPr="00902BBC">
              <w:rPr>
                <w:b/>
                <w:bCs/>
                <w:color w:val="006600"/>
                <w:sz w:val="24"/>
                <w:szCs w:val="24"/>
              </w:rPr>
              <w:fldChar w:fldCharType="end"/>
            </w:r>
            <w:r w:rsidRPr="00902BBC">
              <w:rPr>
                <w:b/>
                <w:bCs/>
                <w:color w:val="006600"/>
              </w:rPr>
              <w:t xml:space="preserve"> of </w:t>
            </w:r>
            <w:r w:rsidR="004B0F31" w:rsidRPr="00902BBC">
              <w:rPr>
                <w:b/>
                <w:bCs/>
                <w:color w:val="006600"/>
                <w:sz w:val="24"/>
                <w:szCs w:val="24"/>
              </w:rPr>
              <w:fldChar w:fldCharType="begin"/>
            </w:r>
            <w:r w:rsidRPr="00902BBC">
              <w:rPr>
                <w:b/>
                <w:bCs/>
                <w:color w:val="006600"/>
              </w:rPr>
              <w:instrText xml:space="preserve"> NUMPAGES  </w:instrText>
            </w:r>
            <w:r w:rsidR="004B0F31" w:rsidRPr="00902BBC">
              <w:rPr>
                <w:b/>
                <w:bCs/>
                <w:color w:val="006600"/>
                <w:sz w:val="24"/>
                <w:szCs w:val="24"/>
              </w:rPr>
              <w:fldChar w:fldCharType="separate"/>
            </w:r>
            <w:r w:rsidR="00F34497">
              <w:rPr>
                <w:b/>
                <w:bCs/>
                <w:noProof/>
                <w:color w:val="006600"/>
              </w:rPr>
              <w:t>6</w:t>
            </w:r>
            <w:r w:rsidR="004B0F31" w:rsidRPr="00902BBC">
              <w:rPr>
                <w:b/>
                <w:bCs/>
                <w:color w:val="006600"/>
                <w:sz w:val="24"/>
                <w:szCs w:val="24"/>
              </w:rPr>
              <w:fldChar w:fldCharType="end"/>
            </w:r>
          </w:p>
          <w:p w:rsidR="00DE54CC" w:rsidRPr="00902BBC" w:rsidRDefault="00DE54CC">
            <w:pPr>
              <w:pStyle w:val="Footer"/>
              <w:jc w:val="center"/>
              <w:rPr>
                <w:b/>
                <w:bCs/>
                <w:color w:val="006600"/>
              </w:rPr>
            </w:pPr>
            <w:r>
              <w:rPr>
                <w:b/>
                <w:bCs/>
                <w:color w:val="006600"/>
                <w:sz w:val="24"/>
                <w:szCs w:val="24"/>
              </w:rPr>
              <w:t>---------------------------------------------------------------------------------------------------------------------</w:t>
            </w:r>
          </w:p>
        </w:sdtContent>
      </w:sdt>
    </w:sdtContent>
  </w:sdt>
  <w:p w:rsidR="00DE54CC" w:rsidRDefault="00DE54CC" w:rsidP="00743F37">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8B2" w:rsidRDefault="00CE08B2">
      <w:r>
        <w:separator/>
      </w:r>
    </w:p>
  </w:footnote>
  <w:footnote w:type="continuationSeparator" w:id="0">
    <w:p w:rsidR="00CE08B2" w:rsidRDefault="00CE08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4CC" w:rsidRDefault="004B0F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2049" o:spid="_x0000_s2050" type="#_x0000_t136" style="position:absolute;margin-left:0;margin-top:0;width:471.3pt;height:188.5pt;rotation:315;z-index:-251654144;mso-position-horizontal:center;mso-position-horizontal-relative:margin;mso-position-vertical:center;mso-position-vertical-relative:margin" o:allowincell="f" fillcolor="#92d050" stroked="f">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4CC" w:rsidRDefault="00DE54CC">
    <w:pPr>
      <w:pStyle w:val="Header"/>
    </w:pPr>
  </w:p>
  <w:p w:rsidR="00DE54CC" w:rsidRDefault="00DE54CC">
    <w:pPr>
      <w:pStyle w:val="Header"/>
    </w:pPr>
  </w:p>
  <w:p w:rsidR="00DE54CC" w:rsidRPr="00334274" w:rsidRDefault="004B0F31">
    <w:pPr>
      <w:pStyle w:val="Header"/>
      <w:rPr>
        <w:b/>
        <w:bCs/>
        <w:color w:val="003399"/>
        <w:u w:val="single"/>
      </w:rPr>
    </w:pPr>
    <w:r>
      <w:rPr>
        <w:b/>
        <w:bCs/>
        <w:noProof/>
        <w:color w:val="003399"/>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2050" o:spid="_x0000_s2051" type="#_x0000_t136" style="position:absolute;margin-left:0;margin-top:0;width:471.3pt;height:188.5pt;rotation:315;z-index:-251652096;mso-position-horizontal:center;mso-position-horizontal-relative:margin;mso-position-vertical:center;mso-position-vertical-relative:margin" o:allowincell="f" fillcolor="#92d050" stroked="f">
          <v:textpath style="font-family:&quot;Times New Roman&quot;;font-size:1pt" string="DRAFT"/>
          <w10:wrap anchorx="margin" anchory="margin"/>
        </v:shape>
      </w:pict>
    </w:r>
    <w:r w:rsidR="00DE54CC" w:rsidRPr="00334274">
      <w:rPr>
        <w:b/>
        <w:bCs/>
        <w:color w:val="003399"/>
        <w:u w:val="single"/>
      </w:rPr>
      <w:t>Memorandum of Understanding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4CC" w:rsidRDefault="004B0F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2048" o:spid="_x0000_s2049" type="#_x0000_t136" style="position:absolute;margin-left:0;margin-top:0;width:471.3pt;height:188.5pt;rotation:315;z-index:-251656192;mso-position-horizontal:center;mso-position-horizontal-relative:margin;mso-position-vertical:center;mso-position-vertical-relative:margin" o:allowincell="f" fillcolor="#92d050" stroked="f">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9A6"/>
    <w:multiLevelType w:val="hybridMultilevel"/>
    <w:tmpl w:val="3C9EF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5637C5"/>
    <w:multiLevelType w:val="hybridMultilevel"/>
    <w:tmpl w:val="88BE5E78"/>
    <w:lvl w:ilvl="0" w:tplc="DD40822A">
      <w:start w:val="1"/>
      <w:numFmt w:val="lowerRoman"/>
      <w:lvlText w:val="%1."/>
      <w:lvlJc w:val="right"/>
      <w:pPr>
        <w:ind w:left="3060" w:hanging="180"/>
      </w:pPr>
      <w:rPr>
        <w:b/>
        <w:bCs/>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AF5124E"/>
    <w:multiLevelType w:val="multilevel"/>
    <w:tmpl w:val="F7725F24"/>
    <w:lvl w:ilvl="0">
      <w:start w:val="4"/>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C9B41FA"/>
    <w:multiLevelType w:val="multilevel"/>
    <w:tmpl w:val="927045A6"/>
    <w:lvl w:ilvl="0">
      <w:numFmt w:val="bullet"/>
      <w:lvlText w:val="-"/>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F7467BB"/>
    <w:multiLevelType w:val="hybridMultilevel"/>
    <w:tmpl w:val="9A86951A"/>
    <w:lvl w:ilvl="0" w:tplc="C406AF46">
      <w:start w:val="2"/>
      <w:numFmt w:val="bullet"/>
      <w:lvlText w:val="-"/>
      <w:lvlJc w:val="left"/>
      <w:pPr>
        <w:ind w:left="720" w:hanging="360"/>
      </w:pPr>
      <w:rPr>
        <w:rFonts w:ascii="ITC Lubalin Graph Std Book" w:eastAsia="Times New Roman" w:hAnsi="ITC Lubalin Graph Std Boo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5969D0"/>
    <w:multiLevelType w:val="multilevel"/>
    <w:tmpl w:val="CA407A5A"/>
    <w:lvl w:ilvl="0">
      <w:start w:val="4"/>
      <w:numFmt w:val="decimal"/>
      <w:lvlText w:val="%1."/>
      <w:lvlJc w:val="left"/>
      <w:pPr>
        <w:ind w:left="540" w:hanging="360"/>
      </w:pPr>
      <w:rPr>
        <w:rFonts w:hint="default"/>
      </w:rPr>
    </w:lvl>
    <w:lvl w:ilvl="1">
      <w:start w:val="1"/>
      <w:numFmt w:val="decimal"/>
      <w:isLgl/>
      <w:lvlText w:val="%1.%2."/>
      <w:lvlJc w:val="left"/>
      <w:pPr>
        <w:ind w:left="90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3A0F1125"/>
    <w:multiLevelType w:val="hybridMultilevel"/>
    <w:tmpl w:val="6C6C000A"/>
    <w:lvl w:ilvl="0" w:tplc="44DC3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8F5F94"/>
    <w:multiLevelType w:val="hybridMultilevel"/>
    <w:tmpl w:val="125467DC"/>
    <w:lvl w:ilvl="0" w:tplc="C406AF46">
      <w:start w:val="2"/>
      <w:numFmt w:val="bullet"/>
      <w:lvlText w:val="-"/>
      <w:lvlJc w:val="left"/>
      <w:pPr>
        <w:ind w:left="720" w:hanging="360"/>
      </w:pPr>
      <w:rPr>
        <w:rFonts w:ascii="ITC Lubalin Graph Std Book" w:eastAsia="Times New Roman" w:hAnsi="ITC Lubalin Graph Std Book"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EB45CE"/>
    <w:multiLevelType w:val="hybridMultilevel"/>
    <w:tmpl w:val="E7DA1EFE"/>
    <w:lvl w:ilvl="0" w:tplc="911EAFE2">
      <w:start w:val="1"/>
      <w:numFmt w:val="decimal"/>
      <w:lvlText w:val="%1."/>
      <w:lvlJc w:val="left"/>
      <w:pPr>
        <w:ind w:left="720" w:hanging="360"/>
      </w:pPr>
      <w:rPr>
        <w:rFonts w:hint="default"/>
        <w:b/>
        <w:bCs w:val="0"/>
      </w:rPr>
    </w:lvl>
    <w:lvl w:ilvl="1" w:tplc="74740F30">
      <w:start w:val="1"/>
      <w:numFmt w:val="lowerLetter"/>
      <w:lvlText w:val="%2."/>
      <w:lvlJc w:val="left"/>
      <w:pPr>
        <w:ind w:left="1440" w:hanging="360"/>
      </w:pPr>
      <w:rPr>
        <w:color w:val="auto"/>
      </w:rPr>
    </w:lvl>
    <w:lvl w:ilvl="2" w:tplc="E92033F4">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C33BEC"/>
    <w:multiLevelType w:val="hybridMultilevel"/>
    <w:tmpl w:val="1CB4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9"/>
  </w:num>
  <w:num w:numId="6">
    <w:abstractNumId w:val="2"/>
  </w:num>
  <w:num w:numId="7">
    <w:abstractNumId w:val="6"/>
  </w:num>
  <w:num w:numId="8">
    <w:abstractNumId w:val="0"/>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markup="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111432"/>
    <w:rsid w:val="000076F6"/>
    <w:rsid w:val="00010699"/>
    <w:rsid w:val="00013544"/>
    <w:rsid w:val="00013883"/>
    <w:rsid w:val="000204E4"/>
    <w:rsid w:val="00020745"/>
    <w:rsid w:val="000230D3"/>
    <w:rsid w:val="00024455"/>
    <w:rsid w:val="00025955"/>
    <w:rsid w:val="000542A7"/>
    <w:rsid w:val="00060E9F"/>
    <w:rsid w:val="00061119"/>
    <w:rsid w:val="000646A6"/>
    <w:rsid w:val="0007265B"/>
    <w:rsid w:val="0008501E"/>
    <w:rsid w:val="000A7650"/>
    <w:rsid w:val="000B13CA"/>
    <w:rsid w:val="000B403A"/>
    <w:rsid w:val="000B451A"/>
    <w:rsid w:val="000C6FDE"/>
    <w:rsid w:val="000D6FEA"/>
    <w:rsid w:val="000E2A44"/>
    <w:rsid w:val="000E31CB"/>
    <w:rsid w:val="000E56B2"/>
    <w:rsid w:val="000E5B6A"/>
    <w:rsid w:val="001024B6"/>
    <w:rsid w:val="001105B2"/>
    <w:rsid w:val="00111432"/>
    <w:rsid w:val="00114589"/>
    <w:rsid w:val="00135A4C"/>
    <w:rsid w:val="00137D6C"/>
    <w:rsid w:val="0014344D"/>
    <w:rsid w:val="001471F1"/>
    <w:rsid w:val="00157360"/>
    <w:rsid w:val="001637B8"/>
    <w:rsid w:val="001642FE"/>
    <w:rsid w:val="00182EAF"/>
    <w:rsid w:val="001860D9"/>
    <w:rsid w:val="001927B4"/>
    <w:rsid w:val="001B4230"/>
    <w:rsid w:val="001C3ECF"/>
    <w:rsid w:val="001D57B1"/>
    <w:rsid w:val="001E2F3D"/>
    <w:rsid w:val="001E3809"/>
    <w:rsid w:val="001E4263"/>
    <w:rsid w:val="001E610C"/>
    <w:rsid w:val="00207364"/>
    <w:rsid w:val="002170E4"/>
    <w:rsid w:val="00217EAD"/>
    <w:rsid w:val="00220EA7"/>
    <w:rsid w:val="00222946"/>
    <w:rsid w:val="0022581F"/>
    <w:rsid w:val="00235FAF"/>
    <w:rsid w:val="00240D5B"/>
    <w:rsid w:val="00244A87"/>
    <w:rsid w:val="00253062"/>
    <w:rsid w:val="002563C3"/>
    <w:rsid w:val="00256665"/>
    <w:rsid w:val="0025772F"/>
    <w:rsid w:val="0026057F"/>
    <w:rsid w:val="00271E48"/>
    <w:rsid w:val="0027511A"/>
    <w:rsid w:val="0027574B"/>
    <w:rsid w:val="002863B3"/>
    <w:rsid w:val="00291FA9"/>
    <w:rsid w:val="002A0368"/>
    <w:rsid w:val="002A3024"/>
    <w:rsid w:val="002A64B8"/>
    <w:rsid w:val="002B1D9F"/>
    <w:rsid w:val="002B310E"/>
    <w:rsid w:val="002B5FDB"/>
    <w:rsid w:val="002C1555"/>
    <w:rsid w:val="002C2218"/>
    <w:rsid w:val="002C301B"/>
    <w:rsid w:val="002C726B"/>
    <w:rsid w:val="002D1C87"/>
    <w:rsid w:val="002E53A0"/>
    <w:rsid w:val="002F6AA2"/>
    <w:rsid w:val="0030503B"/>
    <w:rsid w:val="003150D2"/>
    <w:rsid w:val="00324D15"/>
    <w:rsid w:val="0033275D"/>
    <w:rsid w:val="00334274"/>
    <w:rsid w:val="003376DD"/>
    <w:rsid w:val="00344D98"/>
    <w:rsid w:val="00345445"/>
    <w:rsid w:val="00352A07"/>
    <w:rsid w:val="00353001"/>
    <w:rsid w:val="00356CDD"/>
    <w:rsid w:val="003A0303"/>
    <w:rsid w:val="003A0DC4"/>
    <w:rsid w:val="003B24F2"/>
    <w:rsid w:val="003B6A9C"/>
    <w:rsid w:val="003B786A"/>
    <w:rsid w:val="003C47FB"/>
    <w:rsid w:val="003C517E"/>
    <w:rsid w:val="003C6D3A"/>
    <w:rsid w:val="003F3987"/>
    <w:rsid w:val="003F5C8F"/>
    <w:rsid w:val="003F6AC3"/>
    <w:rsid w:val="00400ED6"/>
    <w:rsid w:val="00410095"/>
    <w:rsid w:val="00412A2D"/>
    <w:rsid w:val="0043273C"/>
    <w:rsid w:val="00435FD8"/>
    <w:rsid w:val="00460242"/>
    <w:rsid w:val="00470546"/>
    <w:rsid w:val="0049768C"/>
    <w:rsid w:val="004A083D"/>
    <w:rsid w:val="004A3471"/>
    <w:rsid w:val="004A68F3"/>
    <w:rsid w:val="004B0F31"/>
    <w:rsid w:val="004B632A"/>
    <w:rsid w:val="004D1CAA"/>
    <w:rsid w:val="004E1C12"/>
    <w:rsid w:val="004E3796"/>
    <w:rsid w:val="004F46C3"/>
    <w:rsid w:val="00500A94"/>
    <w:rsid w:val="005034F7"/>
    <w:rsid w:val="0051081A"/>
    <w:rsid w:val="00523585"/>
    <w:rsid w:val="00525CE0"/>
    <w:rsid w:val="00526FF8"/>
    <w:rsid w:val="00527680"/>
    <w:rsid w:val="00530D4E"/>
    <w:rsid w:val="00531F78"/>
    <w:rsid w:val="005369DE"/>
    <w:rsid w:val="00541920"/>
    <w:rsid w:val="00544163"/>
    <w:rsid w:val="00546296"/>
    <w:rsid w:val="00552DF8"/>
    <w:rsid w:val="0056344F"/>
    <w:rsid w:val="00565DC1"/>
    <w:rsid w:val="005701CE"/>
    <w:rsid w:val="00570552"/>
    <w:rsid w:val="005706FF"/>
    <w:rsid w:val="00572EF4"/>
    <w:rsid w:val="005A6DAE"/>
    <w:rsid w:val="005A6DDF"/>
    <w:rsid w:val="005B6931"/>
    <w:rsid w:val="005D5DA0"/>
    <w:rsid w:val="005D6BFA"/>
    <w:rsid w:val="005F1727"/>
    <w:rsid w:val="006105CB"/>
    <w:rsid w:val="00610DA8"/>
    <w:rsid w:val="006141DF"/>
    <w:rsid w:val="0062588D"/>
    <w:rsid w:val="00630E92"/>
    <w:rsid w:val="00631039"/>
    <w:rsid w:val="00643DD6"/>
    <w:rsid w:val="00646444"/>
    <w:rsid w:val="00653EBA"/>
    <w:rsid w:val="00664ADE"/>
    <w:rsid w:val="00666178"/>
    <w:rsid w:val="00671CAE"/>
    <w:rsid w:val="00697B07"/>
    <w:rsid w:val="006C05E5"/>
    <w:rsid w:val="006E01EA"/>
    <w:rsid w:val="006F0879"/>
    <w:rsid w:val="006F64B7"/>
    <w:rsid w:val="007217CB"/>
    <w:rsid w:val="00721981"/>
    <w:rsid w:val="00743F37"/>
    <w:rsid w:val="007475BE"/>
    <w:rsid w:val="007958A8"/>
    <w:rsid w:val="007A3816"/>
    <w:rsid w:val="007A7FC6"/>
    <w:rsid w:val="007D2BF3"/>
    <w:rsid w:val="007D3AAB"/>
    <w:rsid w:val="007E0A08"/>
    <w:rsid w:val="007E70E9"/>
    <w:rsid w:val="00805AC6"/>
    <w:rsid w:val="008064A5"/>
    <w:rsid w:val="00811176"/>
    <w:rsid w:val="0081334C"/>
    <w:rsid w:val="00814B33"/>
    <w:rsid w:val="00817386"/>
    <w:rsid w:val="008230A4"/>
    <w:rsid w:val="00830286"/>
    <w:rsid w:val="00831257"/>
    <w:rsid w:val="00832A8D"/>
    <w:rsid w:val="00833F12"/>
    <w:rsid w:val="00835888"/>
    <w:rsid w:val="0084158C"/>
    <w:rsid w:val="00854156"/>
    <w:rsid w:val="008652A5"/>
    <w:rsid w:val="00870830"/>
    <w:rsid w:val="00880A77"/>
    <w:rsid w:val="00880C5E"/>
    <w:rsid w:val="00894A19"/>
    <w:rsid w:val="00897440"/>
    <w:rsid w:val="008B3BCF"/>
    <w:rsid w:val="008C4EB4"/>
    <w:rsid w:val="008C64D1"/>
    <w:rsid w:val="008D3C52"/>
    <w:rsid w:val="008E4482"/>
    <w:rsid w:val="00900772"/>
    <w:rsid w:val="00901857"/>
    <w:rsid w:val="00902BBC"/>
    <w:rsid w:val="00903AE8"/>
    <w:rsid w:val="00904535"/>
    <w:rsid w:val="00907C27"/>
    <w:rsid w:val="009135C1"/>
    <w:rsid w:val="00914DA4"/>
    <w:rsid w:val="00923961"/>
    <w:rsid w:val="009319B7"/>
    <w:rsid w:val="00936463"/>
    <w:rsid w:val="00942D11"/>
    <w:rsid w:val="00944C3F"/>
    <w:rsid w:val="00953B0E"/>
    <w:rsid w:val="009550E8"/>
    <w:rsid w:val="0096277B"/>
    <w:rsid w:val="009738C2"/>
    <w:rsid w:val="00981369"/>
    <w:rsid w:val="009851B8"/>
    <w:rsid w:val="00990A24"/>
    <w:rsid w:val="00996266"/>
    <w:rsid w:val="009A5634"/>
    <w:rsid w:val="009A63D3"/>
    <w:rsid w:val="009A6ABC"/>
    <w:rsid w:val="009B7406"/>
    <w:rsid w:val="009B7735"/>
    <w:rsid w:val="009C06D1"/>
    <w:rsid w:val="009C2FEF"/>
    <w:rsid w:val="009C5744"/>
    <w:rsid w:val="009D1650"/>
    <w:rsid w:val="009D5B64"/>
    <w:rsid w:val="009F1CC8"/>
    <w:rsid w:val="009F1E83"/>
    <w:rsid w:val="00A114D4"/>
    <w:rsid w:val="00A20449"/>
    <w:rsid w:val="00A20E43"/>
    <w:rsid w:val="00A26BE3"/>
    <w:rsid w:val="00A51A4D"/>
    <w:rsid w:val="00A56368"/>
    <w:rsid w:val="00A619D9"/>
    <w:rsid w:val="00A75441"/>
    <w:rsid w:val="00A864CF"/>
    <w:rsid w:val="00AA1D90"/>
    <w:rsid w:val="00AC1E67"/>
    <w:rsid w:val="00AC1F07"/>
    <w:rsid w:val="00AC25B9"/>
    <w:rsid w:val="00AC2FE2"/>
    <w:rsid w:val="00AD35A1"/>
    <w:rsid w:val="00AD5E4E"/>
    <w:rsid w:val="00B056CF"/>
    <w:rsid w:val="00B24F03"/>
    <w:rsid w:val="00B24FA3"/>
    <w:rsid w:val="00B25412"/>
    <w:rsid w:val="00B2673A"/>
    <w:rsid w:val="00B37A96"/>
    <w:rsid w:val="00B5216F"/>
    <w:rsid w:val="00B628BB"/>
    <w:rsid w:val="00B6769D"/>
    <w:rsid w:val="00B77C1C"/>
    <w:rsid w:val="00B77F1B"/>
    <w:rsid w:val="00B8126E"/>
    <w:rsid w:val="00B90787"/>
    <w:rsid w:val="00BA74F2"/>
    <w:rsid w:val="00BC086E"/>
    <w:rsid w:val="00BD2228"/>
    <w:rsid w:val="00BD7937"/>
    <w:rsid w:val="00BF3F41"/>
    <w:rsid w:val="00BF680A"/>
    <w:rsid w:val="00C0036A"/>
    <w:rsid w:val="00C00E17"/>
    <w:rsid w:val="00C153B8"/>
    <w:rsid w:val="00C20C08"/>
    <w:rsid w:val="00C252A3"/>
    <w:rsid w:val="00C25E79"/>
    <w:rsid w:val="00C26E55"/>
    <w:rsid w:val="00C310E2"/>
    <w:rsid w:val="00C31833"/>
    <w:rsid w:val="00C35B29"/>
    <w:rsid w:val="00C37DBF"/>
    <w:rsid w:val="00C4508D"/>
    <w:rsid w:val="00C6494A"/>
    <w:rsid w:val="00C64B58"/>
    <w:rsid w:val="00C660C2"/>
    <w:rsid w:val="00C9202A"/>
    <w:rsid w:val="00CA1A69"/>
    <w:rsid w:val="00CA5610"/>
    <w:rsid w:val="00CB4031"/>
    <w:rsid w:val="00CB7A57"/>
    <w:rsid w:val="00CC5E9A"/>
    <w:rsid w:val="00CD5BF2"/>
    <w:rsid w:val="00CE08B2"/>
    <w:rsid w:val="00CF2035"/>
    <w:rsid w:val="00D0712E"/>
    <w:rsid w:val="00D12794"/>
    <w:rsid w:val="00D213D1"/>
    <w:rsid w:val="00D25B74"/>
    <w:rsid w:val="00D2778B"/>
    <w:rsid w:val="00D53BBA"/>
    <w:rsid w:val="00D62C07"/>
    <w:rsid w:val="00D66009"/>
    <w:rsid w:val="00D725FD"/>
    <w:rsid w:val="00D83659"/>
    <w:rsid w:val="00D928F0"/>
    <w:rsid w:val="00DB092E"/>
    <w:rsid w:val="00DB3B76"/>
    <w:rsid w:val="00DB74E0"/>
    <w:rsid w:val="00DC71FF"/>
    <w:rsid w:val="00DD7470"/>
    <w:rsid w:val="00DE54CC"/>
    <w:rsid w:val="00DE615E"/>
    <w:rsid w:val="00DF0766"/>
    <w:rsid w:val="00E139E3"/>
    <w:rsid w:val="00E36A7A"/>
    <w:rsid w:val="00E37A1A"/>
    <w:rsid w:val="00E456AE"/>
    <w:rsid w:val="00E57951"/>
    <w:rsid w:val="00E64E77"/>
    <w:rsid w:val="00E71821"/>
    <w:rsid w:val="00E73B61"/>
    <w:rsid w:val="00E80D3E"/>
    <w:rsid w:val="00E837B3"/>
    <w:rsid w:val="00E84ABF"/>
    <w:rsid w:val="00E924B0"/>
    <w:rsid w:val="00E94B40"/>
    <w:rsid w:val="00EA0BFD"/>
    <w:rsid w:val="00EB4071"/>
    <w:rsid w:val="00ED0667"/>
    <w:rsid w:val="00ED1CE9"/>
    <w:rsid w:val="00EE116A"/>
    <w:rsid w:val="00EE11E9"/>
    <w:rsid w:val="00EE303D"/>
    <w:rsid w:val="00EF6C2F"/>
    <w:rsid w:val="00F03EB8"/>
    <w:rsid w:val="00F13854"/>
    <w:rsid w:val="00F221A8"/>
    <w:rsid w:val="00F239B8"/>
    <w:rsid w:val="00F248F9"/>
    <w:rsid w:val="00F32544"/>
    <w:rsid w:val="00F34497"/>
    <w:rsid w:val="00F414AB"/>
    <w:rsid w:val="00F452BE"/>
    <w:rsid w:val="00F5508F"/>
    <w:rsid w:val="00F62C94"/>
    <w:rsid w:val="00F6780A"/>
    <w:rsid w:val="00F713A3"/>
    <w:rsid w:val="00F86F4D"/>
    <w:rsid w:val="00F91EF0"/>
    <w:rsid w:val="00F95C8D"/>
    <w:rsid w:val="00FA6830"/>
    <w:rsid w:val="00FC5A77"/>
    <w:rsid w:val="00FE1F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432"/>
    <w:pPr>
      <w:tabs>
        <w:tab w:val="left" w:pos="360"/>
        <w:tab w:val="left" w:pos="720"/>
      </w:tabs>
    </w:pPr>
    <w:rPr>
      <w:rFonts w:ascii="Times New Roman" w:eastAsia="Times New Roman" w:hAnsi="Times New Roman" w:cs="Times New Roman"/>
    </w:rPr>
  </w:style>
  <w:style w:type="paragraph" w:styleId="Heading3">
    <w:name w:val="heading 3"/>
    <w:basedOn w:val="Normal"/>
    <w:next w:val="Normal"/>
    <w:link w:val="Heading3Char"/>
    <w:qFormat/>
    <w:rsid w:val="00111432"/>
    <w:pPr>
      <w:keepNext/>
      <w:tabs>
        <w:tab w:val="clear" w:pos="360"/>
        <w:tab w:val="clear" w:pos="720"/>
      </w:tabs>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11432"/>
    <w:rPr>
      <w:rFonts w:ascii="Arial" w:eastAsia="Times New Roman" w:hAnsi="Arial" w:cs="Times New Roman"/>
      <w:b/>
      <w:bCs/>
      <w:sz w:val="26"/>
      <w:szCs w:val="26"/>
    </w:rPr>
  </w:style>
  <w:style w:type="paragraph" w:styleId="Header">
    <w:name w:val="header"/>
    <w:basedOn w:val="Normal"/>
    <w:link w:val="HeaderChar"/>
    <w:rsid w:val="00111432"/>
    <w:pPr>
      <w:tabs>
        <w:tab w:val="center" w:pos="4320"/>
        <w:tab w:val="right" w:pos="8640"/>
      </w:tabs>
    </w:pPr>
  </w:style>
  <w:style w:type="character" w:customStyle="1" w:styleId="HeaderChar">
    <w:name w:val="Header Char"/>
    <w:basedOn w:val="DefaultParagraphFont"/>
    <w:link w:val="Header"/>
    <w:rsid w:val="00111432"/>
    <w:rPr>
      <w:rFonts w:ascii="Times New Roman" w:eastAsia="Times New Roman" w:hAnsi="Times New Roman" w:cs="Times New Roman"/>
    </w:rPr>
  </w:style>
  <w:style w:type="paragraph" w:styleId="Footer">
    <w:name w:val="footer"/>
    <w:basedOn w:val="Normal"/>
    <w:link w:val="FooterChar"/>
    <w:uiPriority w:val="99"/>
    <w:rsid w:val="00111432"/>
    <w:pPr>
      <w:tabs>
        <w:tab w:val="center" w:pos="4320"/>
        <w:tab w:val="right" w:pos="8640"/>
      </w:tabs>
    </w:pPr>
  </w:style>
  <w:style w:type="character" w:customStyle="1" w:styleId="FooterChar">
    <w:name w:val="Footer Char"/>
    <w:basedOn w:val="DefaultParagraphFont"/>
    <w:link w:val="Footer"/>
    <w:uiPriority w:val="99"/>
    <w:rsid w:val="00111432"/>
    <w:rPr>
      <w:rFonts w:ascii="Times New Roman" w:eastAsia="Times New Roman" w:hAnsi="Times New Roman" w:cs="Times New Roman"/>
    </w:rPr>
  </w:style>
  <w:style w:type="paragraph" w:styleId="NormalWeb">
    <w:name w:val="Normal (Web)"/>
    <w:basedOn w:val="Normal"/>
    <w:rsid w:val="00111432"/>
    <w:pPr>
      <w:tabs>
        <w:tab w:val="clear" w:pos="360"/>
        <w:tab w:val="clear" w:pos="720"/>
      </w:tabs>
      <w:spacing w:before="100" w:beforeAutospacing="1" w:after="100" w:afterAutospacing="1"/>
    </w:pPr>
    <w:rPr>
      <w:sz w:val="24"/>
      <w:szCs w:val="24"/>
    </w:rPr>
  </w:style>
  <w:style w:type="paragraph" w:customStyle="1" w:styleId="Inhoudtabel">
    <w:name w:val="Inhoud tabel"/>
    <w:basedOn w:val="Normal"/>
    <w:rsid w:val="00111432"/>
    <w:pPr>
      <w:widowControl w:val="0"/>
      <w:suppressLineNumbers/>
      <w:tabs>
        <w:tab w:val="clear" w:pos="360"/>
        <w:tab w:val="clear" w:pos="720"/>
      </w:tabs>
      <w:suppressAutoHyphens/>
    </w:pPr>
    <w:rPr>
      <w:rFonts w:eastAsia="SimSun" w:cs="Tahoma"/>
      <w:kern w:val="1"/>
      <w:sz w:val="24"/>
      <w:szCs w:val="24"/>
      <w:lang w:val="nl-NL" w:eastAsia="hi-IN"/>
    </w:rPr>
  </w:style>
  <w:style w:type="character" w:styleId="Strong">
    <w:name w:val="Strong"/>
    <w:uiPriority w:val="22"/>
    <w:qFormat/>
    <w:rsid w:val="00111432"/>
    <w:rPr>
      <w:b/>
      <w:bCs/>
    </w:rPr>
  </w:style>
  <w:style w:type="character" w:customStyle="1" w:styleId="apple-style-span">
    <w:name w:val="apple-style-span"/>
    <w:basedOn w:val="DefaultParagraphFont"/>
    <w:rsid w:val="00111432"/>
  </w:style>
  <w:style w:type="character" w:customStyle="1" w:styleId="apple-converted-space">
    <w:name w:val="apple-converted-space"/>
    <w:basedOn w:val="DefaultParagraphFont"/>
    <w:rsid w:val="00111432"/>
  </w:style>
  <w:style w:type="paragraph" w:customStyle="1" w:styleId="Pa3">
    <w:name w:val="Pa3"/>
    <w:basedOn w:val="Normal"/>
    <w:next w:val="Normal"/>
    <w:uiPriority w:val="99"/>
    <w:rsid w:val="00111432"/>
    <w:pPr>
      <w:tabs>
        <w:tab w:val="clear" w:pos="360"/>
        <w:tab w:val="clear" w:pos="720"/>
      </w:tabs>
      <w:autoSpaceDE w:val="0"/>
      <w:autoSpaceDN w:val="0"/>
      <w:adjustRightInd w:val="0"/>
      <w:spacing w:line="221" w:lineRule="atLeast"/>
    </w:pPr>
    <w:rPr>
      <w:rFonts w:ascii="Univers LT Std" w:hAnsi="Univers LT Std"/>
      <w:sz w:val="24"/>
      <w:szCs w:val="24"/>
    </w:rPr>
  </w:style>
  <w:style w:type="character" w:customStyle="1" w:styleId="A4">
    <w:name w:val="A4"/>
    <w:uiPriority w:val="99"/>
    <w:rsid w:val="00111432"/>
    <w:rPr>
      <w:rFonts w:cs="Univers LT Std"/>
      <w:color w:val="000000"/>
      <w:sz w:val="20"/>
      <w:szCs w:val="20"/>
    </w:rPr>
  </w:style>
  <w:style w:type="paragraph" w:customStyle="1" w:styleId="Pa1">
    <w:name w:val="Pa1"/>
    <w:basedOn w:val="Normal"/>
    <w:next w:val="Normal"/>
    <w:uiPriority w:val="99"/>
    <w:rsid w:val="00111432"/>
    <w:pPr>
      <w:tabs>
        <w:tab w:val="clear" w:pos="360"/>
        <w:tab w:val="clear" w:pos="720"/>
      </w:tabs>
      <w:autoSpaceDE w:val="0"/>
      <w:autoSpaceDN w:val="0"/>
      <w:adjustRightInd w:val="0"/>
      <w:spacing w:line="241" w:lineRule="atLeast"/>
    </w:pPr>
    <w:rPr>
      <w:rFonts w:ascii="Univers LT Std" w:hAnsi="Univers LT Std"/>
      <w:sz w:val="24"/>
      <w:szCs w:val="24"/>
    </w:rPr>
  </w:style>
  <w:style w:type="paragraph" w:styleId="BodyTextIndent2">
    <w:name w:val="Body Text Indent 2"/>
    <w:basedOn w:val="Normal"/>
    <w:link w:val="BodyTextIndent2Char"/>
    <w:uiPriority w:val="99"/>
    <w:unhideWhenUsed/>
    <w:rsid w:val="00111432"/>
    <w:pPr>
      <w:tabs>
        <w:tab w:val="clear" w:pos="360"/>
        <w:tab w:val="clear" w:pos="720"/>
      </w:tabs>
      <w:spacing w:after="120" w:line="480" w:lineRule="auto"/>
      <w:ind w:left="283"/>
    </w:pPr>
    <w:rPr>
      <w:rFonts w:ascii="Calibri" w:eastAsia="Calibri" w:hAnsi="Calibri"/>
      <w:lang w:val="nl-NL"/>
    </w:rPr>
  </w:style>
  <w:style w:type="character" w:customStyle="1" w:styleId="BodyTextIndent2Char">
    <w:name w:val="Body Text Indent 2 Char"/>
    <w:basedOn w:val="DefaultParagraphFont"/>
    <w:link w:val="BodyTextIndent2"/>
    <w:uiPriority w:val="99"/>
    <w:rsid w:val="00111432"/>
    <w:rPr>
      <w:rFonts w:ascii="Calibri" w:eastAsia="Calibri" w:hAnsi="Calibri" w:cs="Times New Roman"/>
      <w:lang w:val="nl-NL"/>
    </w:rPr>
  </w:style>
  <w:style w:type="paragraph" w:styleId="ListParagraph">
    <w:name w:val="List Paragraph"/>
    <w:basedOn w:val="Normal"/>
    <w:link w:val="ListParagraphChar"/>
    <w:uiPriority w:val="34"/>
    <w:qFormat/>
    <w:rsid w:val="005701CE"/>
    <w:pPr>
      <w:tabs>
        <w:tab w:val="clear" w:pos="360"/>
        <w:tab w:val="clear" w:pos="720"/>
      </w:tabs>
      <w:ind w:left="720"/>
      <w:contextualSpacing/>
    </w:pPr>
    <w:rPr>
      <w:sz w:val="24"/>
      <w:szCs w:val="24"/>
    </w:rPr>
  </w:style>
  <w:style w:type="character" w:customStyle="1" w:styleId="ListParagraphChar">
    <w:name w:val="List Paragraph Char"/>
    <w:link w:val="ListParagraph"/>
    <w:uiPriority w:val="34"/>
    <w:locked/>
    <w:rsid w:val="005701C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56B2"/>
    <w:rPr>
      <w:sz w:val="16"/>
      <w:szCs w:val="16"/>
    </w:rPr>
  </w:style>
  <w:style w:type="paragraph" w:styleId="CommentText">
    <w:name w:val="annotation text"/>
    <w:basedOn w:val="Normal"/>
    <w:link w:val="CommentTextChar"/>
    <w:uiPriority w:val="99"/>
    <w:semiHidden/>
    <w:unhideWhenUsed/>
    <w:rsid w:val="000E56B2"/>
    <w:rPr>
      <w:sz w:val="20"/>
      <w:szCs w:val="20"/>
    </w:rPr>
  </w:style>
  <w:style w:type="character" w:customStyle="1" w:styleId="CommentTextChar">
    <w:name w:val="Comment Text Char"/>
    <w:basedOn w:val="DefaultParagraphFont"/>
    <w:link w:val="CommentText"/>
    <w:uiPriority w:val="99"/>
    <w:semiHidden/>
    <w:rsid w:val="000E56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56B2"/>
    <w:rPr>
      <w:b/>
      <w:bCs/>
    </w:rPr>
  </w:style>
  <w:style w:type="character" w:customStyle="1" w:styleId="CommentSubjectChar">
    <w:name w:val="Comment Subject Char"/>
    <w:basedOn w:val="CommentTextChar"/>
    <w:link w:val="CommentSubject"/>
    <w:uiPriority w:val="99"/>
    <w:semiHidden/>
    <w:rsid w:val="000E56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56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6B2"/>
    <w:rPr>
      <w:rFonts w:ascii="Segoe UI" w:eastAsia="Times New Roman" w:hAnsi="Segoe UI" w:cs="Segoe UI"/>
      <w:sz w:val="18"/>
      <w:szCs w:val="18"/>
    </w:rPr>
  </w:style>
  <w:style w:type="character" w:styleId="Hyperlink">
    <w:name w:val="Hyperlink"/>
    <w:basedOn w:val="DefaultParagraphFont"/>
    <w:uiPriority w:val="99"/>
    <w:unhideWhenUsed/>
    <w:rsid w:val="000076F6"/>
    <w:rPr>
      <w:color w:val="0563C1" w:themeColor="hyperlink"/>
      <w:u w:val="single"/>
    </w:rPr>
  </w:style>
  <w:style w:type="paragraph" w:styleId="PlainText">
    <w:name w:val="Plain Text"/>
    <w:basedOn w:val="Normal"/>
    <w:link w:val="PlainTextChar"/>
    <w:rsid w:val="00C6494A"/>
    <w:pPr>
      <w:tabs>
        <w:tab w:val="clear" w:pos="360"/>
        <w:tab w:val="clear" w:pos="720"/>
      </w:tabs>
    </w:pPr>
    <w:rPr>
      <w:rFonts w:ascii="Courier New" w:hAnsi="Courier New"/>
      <w:sz w:val="20"/>
      <w:szCs w:val="20"/>
      <w:lang w:eastAsia="ja-JP"/>
    </w:rPr>
  </w:style>
  <w:style w:type="character" w:customStyle="1" w:styleId="PlainTextChar">
    <w:name w:val="Plain Text Char"/>
    <w:basedOn w:val="DefaultParagraphFont"/>
    <w:link w:val="PlainText"/>
    <w:rsid w:val="00C6494A"/>
    <w:rPr>
      <w:rFonts w:ascii="Courier New" w:eastAsia="Times New Roman" w:hAnsi="Courier New" w:cs="Times New Roman"/>
      <w:sz w:val="20"/>
      <w:szCs w:val="20"/>
      <w:lang w:eastAsia="ja-JP"/>
    </w:rPr>
  </w:style>
  <w:style w:type="paragraph" w:customStyle="1" w:styleId="Default">
    <w:name w:val="Default"/>
    <w:rsid w:val="00C6494A"/>
    <w:pPr>
      <w:autoSpaceDE w:val="0"/>
      <w:autoSpaceDN w:val="0"/>
      <w:adjustRightInd w:val="0"/>
    </w:pPr>
    <w:rPr>
      <w:rFonts w:ascii="Times New" w:hAnsi="Times New" w:cs="Times New"/>
      <w:color w:val="000000"/>
      <w:sz w:val="24"/>
      <w:szCs w:val="24"/>
    </w:rPr>
  </w:style>
  <w:style w:type="paragraph" w:styleId="FootnoteText">
    <w:name w:val="footnote text"/>
    <w:basedOn w:val="Normal"/>
    <w:link w:val="FootnoteTextChar"/>
    <w:uiPriority w:val="99"/>
    <w:semiHidden/>
    <w:unhideWhenUsed/>
    <w:rsid w:val="002D1C87"/>
    <w:pPr>
      <w:tabs>
        <w:tab w:val="clear" w:pos="360"/>
        <w:tab w:val="clear" w:pos="720"/>
      </w:tabs>
    </w:pPr>
    <w:rPr>
      <w:sz w:val="20"/>
      <w:szCs w:val="20"/>
    </w:rPr>
  </w:style>
  <w:style w:type="character" w:customStyle="1" w:styleId="FootnoteTextChar">
    <w:name w:val="Footnote Text Char"/>
    <w:basedOn w:val="DefaultParagraphFont"/>
    <w:link w:val="FootnoteText"/>
    <w:uiPriority w:val="99"/>
    <w:semiHidden/>
    <w:rsid w:val="002D1C8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432"/>
    <w:pPr>
      <w:tabs>
        <w:tab w:val="left" w:pos="360"/>
        <w:tab w:val="left" w:pos="720"/>
      </w:tabs>
    </w:pPr>
    <w:rPr>
      <w:rFonts w:ascii="Times New Roman" w:eastAsia="Times New Roman" w:hAnsi="Times New Roman" w:cs="Times New Roman"/>
    </w:rPr>
  </w:style>
  <w:style w:type="paragraph" w:styleId="Heading3">
    <w:name w:val="heading 3"/>
    <w:basedOn w:val="Normal"/>
    <w:next w:val="Normal"/>
    <w:link w:val="Heading3Char"/>
    <w:qFormat/>
    <w:rsid w:val="00111432"/>
    <w:pPr>
      <w:keepNext/>
      <w:tabs>
        <w:tab w:val="clear" w:pos="360"/>
        <w:tab w:val="clear" w:pos="720"/>
      </w:tabs>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11432"/>
    <w:rPr>
      <w:rFonts w:ascii="Arial" w:eastAsia="Times New Roman" w:hAnsi="Arial" w:cs="Times New Roman"/>
      <w:b/>
      <w:bCs/>
      <w:sz w:val="26"/>
      <w:szCs w:val="26"/>
    </w:rPr>
  </w:style>
  <w:style w:type="paragraph" w:styleId="Header">
    <w:name w:val="header"/>
    <w:basedOn w:val="Normal"/>
    <w:link w:val="HeaderChar"/>
    <w:rsid w:val="00111432"/>
    <w:pPr>
      <w:tabs>
        <w:tab w:val="center" w:pos="4320"/>
        <w:tab w:val="right" w:pos="8640"/>
      </w:tabs>
    </w:pPr>
  </w:style>
  <w:style w:type="character" w:customStyle="1" w:styleId="HeaderChar">
    <w:name w:val="Header Char"/>
    <w:basedOn w:val="DefaultParagraphFont"/>
    <w:link w:val="Header"/>
    <w:rsid w:val="00111432"/>
    <w:rPr>
      <w:rFonts w:ascii="Times New Roman" w:eastAsia="Times New Roman" w:hAnsi="Times New Roman" w:cs="Times New Roman"/>
    </w:rPr>
  </w:style>
  <w:style w:type="paragraph" w:styleId="Footer">
    <w:name w:val="footer"/>
    <w:basedOn w:val="Normal"/>
    <w:link w:val="FooterChar"/>
    <w:uiPriority w:val="99"/>
    <w:rsid w:val="00111432"/>
    <w:pPr>
      <w:tabs>
        <w:tab w:val="center" w:pos="4320"/>
        <w:tab w:val="right" w:pos="8640"/>
      </w:tabs>
    </w:pPr>
  </w:style>
  <w:style w:type="character" w:customStyle="1" w:styleId="FooterChar">
    <w:name w:val="Footer Char"/>
    <w:basedOn w:val="DefaultParagraphFont"/>
    <w:link w:val="Footer"/>
    <w:uiPriority w:val="99"/>
    <w:rsid w:val="00111432"/>
    <w:rPr>
      <w:rFonts w:ascii="Times New Roman" w:eastAsia="Times New Roman" w:hAnsi="Times New Roman" w:cs="Times New Roman"/>
    </w:rPr>
  </w:style>
  <w:style w:type="paragraph" w:styleId="NormalWeb">
    <w:name w:val="Normal (Web)"/>
    <w:basedOn w:val="Normal"/>
    <w:rsid w:val="00111432"/>
    <w:pPr>
      <w:tabs>
        <w:tab w:val="clear" w:pos="360"/>
        <w:tab w:val="clear" w:pos="720"/>
      </w:tabs>
      <w:spacing w:before="100" w:beforeAutospacing="1" w:after="100" w:afterAutospacing="1"/>
    </w:pPr>
    <w:rPr>
      <w:sz w:val="24"/>
      <w:szCs w:val="24"/>
    </w:rPr>
  </w:style>
  <w:style w:type="paragraph" w:customStyle="1" w:styleId="Inhoudtabel">
    <w:name w:val="Inhoud tabel"/>
    <w:basedOn w:val="Normal"/>
    <w:rsid w:val="00111432"/>
    <w:pPr>
      <w:widowControl w:val="0"/>
      <w:suppressLineNumbers/>
      <w:tabs>
        <w:tab w:val="clear" w:pos="360"/>
        <w:tab w:val="clear" w:pos="720"/>
      </w:tabs>
      <w:suppressAutoHyphens/>
    </w:pPr>
    <w:rPr>
      <w:rFonts w:eastAsia="SimSun" w:cs="Tahoma"/>
      <w:kern w:val="1"/>
      <w:sz w:val="24"/>
      <w:szCs w:val="24"/>
      <w:lang w:val="nl-NL" w:eastAsia="hi-IN"/>
    </w:rPr>
  </w:style>
  <w:style w:type="character" w:styleId="Strong">
    <w:name w:val="Strong"/>
    <w:uiPriority w:val="22"/>
    <w:qFormat/>
    <w:rsid w:val="00111432"/>
    <w:rPr>
      <w:b/>
      <w:bCs/>
    </w:rPr>
  </w:style>
  <w:style w:type="character" w:customStyle="1" w:styleId="apple-style-span">
    <w:name w:val="apple-style-span"/>
    <w:basedOn w:val="DefaultParagraphFont"/>
    <w:rsid w:val="00111432"/>
  </w:style>
  <w:style w:type="character" w:customStyle="1" w:styleId="apple-converted-space">
    <w:name w:val="apple-converted-space"/>
    <w:basedOn w:val="DefaultParagraphFont"/>
    <w:rsid w:val="00111432"/>
  </w:style>
  <w:style w:type="paragraph" w:customStyle="1" w:styleId="Pa3">
    <w:name w:val="Pa3"/>
    <w:basedOn w:val="Normal"/>
    <w:next w:val="Normal"/>
    <w:uiPriority w:val="99"/>
    <w:rsid w:val="00111432"/>
    <w:pPr>
      <w:tabs>
        <w:tab w:val="clear" w:pos="360"/>
        <w:tab w:val="clear" w:pos="720"/>
      </w:tabs>
      <w:autoSpaceDE w:val="0"/>
      <w:autoSpaceDN w:val="0"/>
      <w:adjustRightInd w:val="0"/>
      <w:spacing w:line="221" w:lineRule="atLeast"/>
    </w:pPr>
    <w:rPr>
      <w:rFonts w:ascii="Univers LT Std" w:hAnsi="Univers LT Std"/>
      <w:sz w:val="24"/>
      <w:szCs w:val="24"/>
    </w:rPr>
  </w:style>
  <w:style w:type="character" w:customStyle="1" w:styleId="A4">
    <w:name w:val="A4"/>
    <w:uiPriority w:val="99"/>
    <w:rsid w:val="00111432"/>
    <w:rPr>
      <w:rFonts w:cs="Univers LT Std"/>
      <w:color w:val="000000"/>
      <w:sz w:val="20"/>
      <w:szCs w:val="20"/>
    </w:rPr>
  </w:style>
  <w:style w:type="paragraph" w:customStyle="1" w:styleId="Pa1">
    <w:name w:val="Pa1"/>
    <w:basedOn w:val="Normal"/>
    <w:next w:val="Normal"/>
    <w:uiPriority w:val="99"/>
    <w:rsid w:val="00111432"/>
    <w:pPr>
      <w:tabs>
        <w:tab w:val="clear" w:pos="360"/>
        <w:tab w:val="clear" w:pos="720"/>
      </w:tabs>
      <w:autoSpaceDE w:val="0"/>
      <w:autoSpaceDN w:val="0"/>
      <w:adjustRightInd w:val="0"/>
      <w:spacing w:line="241" w:lineRule="atLeast"/>
    </w:pPr>
    <w:rPr>
      <w:rFonts w:ascii="Univers LT Std" w:hAnsi="Univers LT Std"/>
      <w:sz w:val="24"/>
      <w:szCs w:val="24"/>
    </w:rPr>
  </w:style>
  <w:style w:type="paragraph" w:styleId="BodyTextIndent2">
    <w:name w:val="Body Text Indent 2"/>
    <w:basedOn w:val="Normal"/>
    <w:link w:val="BodyTextIndent2Char"/>
    <w:uiPriority w:val="99"/>
    <w:unhideWhenUsed/>
    <w:rsid w:val="00111432"/>
    <w:pPr>
      <w:tabs>
        <w:tab w:val="clear" w:pos="360"/>
        <w:tab w:val="clear" w:pos="720"/>
      </w:tabs>
      <w:spacing w:after="120" w:line="480" w:lineRule="auto"/>
      <w:ind w:left="283"/>
    </w:pPr>
    <w:rPr>
      <w:rFonts w:ascii="Calibri" w:eastAsia="Calibri" w:hAnsi="Calibri"/>
      <w:lang w:val="nl-NL"/>
    </w:rPr>
  </w:style>
  <w:style w:type="character" w:customStyle="1" w:styleId="BodyTextIndent2Char">
    <w:name w:val="Body Text Indent 2 Char"/>
    <w:basedOn w:val="DefaultParagraphFont"/>
    <w:link w:val="BodyTextIndent2"/>
    <w:uiPriority w:val="99"/>
    <w:rsid w:val="00111432"/>
    <w:rPr>
      <w:rFonts w:ascii="Calibri" w:eastAsia="Calibri" w:hAnsi="Calibri" w:cs="Times New Roman"/>
      <w:lang w:val="nl-NL"/>
    </w:rPr>
  </w:style>
  <w:style w:type="paragraph" w:styleId="ListParagraph">
    <w:name w:val="List Paragraph"/>
    <w:basedOn w:val="Normal"/>
    <w:link w:val="ListParagraphChar"/>
    <w:uiPriority w:val="34"/>
    <w:qFormat/>
    <w:rsid w:val="005701CE"/>
    <w:pPr>
      <w:tabs>
        <w:tab w:val="clear" w:pos="360"/>
        <w:tab w:val="clear" w:pos="720"/>
      </w:tabs>
      <w:ind w:left="720"/>
      <w:contextualSpacing/>
    </w:pPr>
    <w:rPr>
      <w:sz w:val="24"/>
      <w:szCs w:val="24"/>
    </w:rPr>
  </w:style>
  <w:style w:type="character" w:customStyle="1" w:styleId="ListParagraphChar">
    <w:name w:val="List Paragraph Char"/>
    <w:link w:val="ListParagraph"/>
    <w:uiPriority w:val="34"/>
    <w:locked/>
    <w:rsid w:val="005701C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56B2"/>
    <w:rPr>
      <w:sz w:val="16"/>
      <w:szCs w:val="16"/>
    </w:rPr>
  </w:style>
  <w:style w:type="paragraph" w:styleId="CommentText">
    <w:name w:val="annotation text"/>
    <w:basedOn w:val="Normal"/>
    <w:link w:val="CommentTextChar"/>
    <w:uiPriority w:val="99"/>
    <w:semiHidden/>
    <w:unhideWhenUsed/>
    <w:rsid w:val="000E56B2"/>
    <w:rPr>
      <w:sz w:val="20"/>
      <w:szCs w:val="20"/>
    </w:rPr>
  </w:style>
  <w:style w:type="character" w:customStyle="1" w:styleId="CommentTextChar">
    <w:name w:val="Comment Text Char"/>
    <w:basedOn w:val="DefaultParagraphFont"/>
    <w:link w:val="CommentText"/>
    <w:uiPriority w:val="99"/>
    <w:semiHidden/>
    <w:rsid w:val="000E56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56B2"/>
    <w:rPr>
      <w:b/>
      <w:bCs/>
    </w:rPr>
  </w:style>
  <w:style w:type="character" w:customStyle="1" w:styleId="CommentSubjectChar">
    <w:name w:val="Comment Subject Char"/>
    <w:basedOn w:val="CommentTextChar"/>
    <w:link w:val="CommentSubject"/>
    <w:uiPriority w:val="99"/>
    <w:semiHidden/>
    <w:rsid w:val="000E56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56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6B2"/>
    <w:rPr>
      <w:rFonts w:ascii="Segoe UI" w:eastAsia="Times New Roman" w:hAnsi="Segoe UI" w:cs="Segoe UI"/>
      <w:sz w:val="18"/>
      <w:szCs w:val="18"/>
    </w:rPr>
  </w:style>
  <w:style w:type="character" w:styleId="Hyperlink">
    <w:name w:val="Hyperlink"/>
    <w:basedOn w:val="DefaultParagraphFont"/>
    <w:uiPriority w:val="99"/>
    <w:unhideWhenUsed/>
    <w:rsid w:val="000076F6"/>
    <w:rPr>
      <w:color w:val="0563C1" w:themeColor="hyperlink"/>
      <w:u w:val="single"/>
    </w:rPr>
  </w:style>
  <w:style w:type="paragraph" w:styleId="PlainText">
    <w:name w:val="Plain Text"/>
    <w:basedOn w:val="Normal"/>
    <w:link w:val="PlainTextChar"/>
    <w:rsid w:val="00C6494A"/>
    <w:pPr>
      <w:tabs>
        <w:tab w:val="clear" w:pos="360"/>
        <w:tab w:val="clear" w:pos="720"/>
      </w:tabs>
    </w:pPr>
    <w:rPr>
      <w:rFonts w:ascii="Courier New" w:hAnsi="Courier New"/>
      <w:sz w:val="20"/>
      <w:szCs w:val="20"/>
      <w:lang w:eastAsia="ja-JP"/>
    </w:rPr>
  </w:style>
  <w:style w:type="character" w:customStyle="1" w:styleId="PlainTextChar">
    <w:name w:val="Plain Text Char"/>
    <w:basedOn w:val="DefaultParagraphFont"/>
    <w:link w:val="PlainText"/>
    <w:rsid w:val="00C6494A"/>
    <w:rPr>
      <w:rFonts w:ascii="Courier New" w:eastAsia="Times New Roman" w:hAnsi="Courier New" w:cs="Times New Roman"/>
      <w:sz w:val="20"/>
      <w:szCs w:val="20"/>
      <w:lang w:eastAsia="ja-JP"/>
    </w:rPr>
  </w:style>
  <w:style w:type="paragraph" w:customStyle="1" w:styleId="Default">
    <w:name w:val="Default"/>
    <w:rsid w:val="00C6494A"/>
    <w:pPr>
      <w:autoSpaceDE w:val="0"/>
      <w:autoSpaceDN w:val="0"/>
      <w:adjustRightInd w:val="0"/>
    </w:pPr>
    <w:rPr>
      <w:rFonts w:ascii="Times New" w:hAnsi="Times New" w:cs="Times New"/>
      <w:color w:val="000000"/>
      <w:sz w:val="24"/>
      <w:szCs w:val="24"/>
    </w:rPr>
  </w:style>
  <w:style w:type="paragraph" w:styleId="FootnoteText">
    <w:name w:val="footnote text"/>
    <w:basedOn w:val="Normal"/>
    <w:link w:val="FootnoteTextChar"/>
    <w:uiPriority w:val="99"/>
    <w:semiHidden/>
    <w:unhideWhenUsed/>
    <w:rsid w:val="002D1C87"/>
    <w:pPr>
      <w:tabs>
        <w:tab w:val="clear" w:pos="360"/>
        <w:tab w:val="clear" w:pos="720"/>
      </w:tabs>
    </w:pPr>
    <w:rPr>
      <w:sz w:val="20"/>
      <w:szCs w:val="20"/>
    </w:rPr>
  </w:style>
  <w:style w:type="character" w:customStyle="1" w:styleId="FootnoteTextChar">
    <w:name w:val="Footnote Text Char"/>
    <w:basedOn w:val="DefaultParagraphFont"/>
    <w:link w:val="FootnoteText"/>
    <w:uiPriority w:val="99"/>
    <w:semiHidden/>
    <w:rsid w:val="002D1C8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 Project Implementation Sub-Unit CHA</dc:creator>
  <cp:lastModifiedBy>Dina</cp:lastModifiedBy>
  <cp:revision>2</cp:revision>
  <dcterms:created xsi:type="dcterms:W3CDTF">2015-04-22T21:00:00Z</dcterms:created>
  <dcterms:modified xsi:type="dcterms:W3CDTF">2015-04-22T21:00:00Z</dcterms:modified>
</cp:coreProperties>
</file>